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42B81" w14:textId="77777777" w:rsidR="002E794C" w:rsidRPr="002F7F31" w:rsidRDefault="002E794C" w:rsidP="00337379">
      <w:pPr>
        <w:pStyle w:val="Body"/>
        <w:spacing w:after="0"/>
        <w:jc w:val="both"/>
        <w:rPr>
          <w:rFonts w:cstheme="minorHAnsi"/>
          <w:b/>
          <w:bCs/>
          <w:color w:val="auto"/>
          <w:spacing w:val="-8"/>
          <w:sz w:val="28"/>
          <w:szCs w:val="28"/>
          <w:u w:val="single"/>
          <w:lang w:val="en-GB"/>
        </w:rPr>
      </w:pPr>
    </w:p>
    <w:p w14:paraId="58F9DF16" w14:textId="7FC84CA7" w:rsidR="00160D1E" w:rsidRPr="002F7F31" w:rsidRDefault="00437149" w:rsidP="00337379">
      <w:pPr>
        <w:pStyle w:val="Body"/>
        <w:spacing w:after="0"/>
        <w:jc w:val="both"/>
        <w:rPr>
          <w:rFonts w:cstheme="minorHAnsi"/>
          <w:b/>
          <w:bCs/>
          <w:color w:val="auto"/>
          <w:spacing w:val="-8"/>
          <w:sz w:val="28"/>
          <w:szCs w:val="28"/>
          <w:u w:val="single"/>
          <w:lang w:val="en-GB"/>
        </w:rPr>
      </w:pPr>
      <w:r w:rsidRPr="002F7F31">
        <w:rPr>
          <w:rFonts w:cstheme="minorHAnsi"/>
          <w:b/>
          <w:bCs/>
          <w:color w:val="auto"/>
          <w:spacing w:val="-8"/>
          <w:sz w:val="28"/>
          <w:szCs w:val="28"/>
          <w:u w:val="single"/>
          <w:lang w:val="en-GB"/>
        </w:rPr>
        <w:t>Candidate Information</w:t>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p>
    <w:p w14:paraId="0589F374" w14:textId="77777777" w:rsidR="00DC338B" w:rsidRPr="002F7F31" w:rsidRDefault="00DC338B" w:rsidP="003A47F9">
      <w:pPr>
        <w:pStyle w:val="Body"/>
        <w:spacing w:after="0" w:line="276" w:lineRule="auto"/>
        <w:ind w:left="1440" w:firstLine="720"/>
        <w:jc w:val="both"/>
        <w:rPr>
          <w:rFonts w:cstheme="minorHAnsi"/>
          <w:b/>
          <w:sz w:val="32"/>
          <w:szCs w:val="32"/>
        </w:rPr>
      </w:pPr>
    </w:p>
    <w:p w14:paraId="0D4F9A10" w14:textId="47AE1134" w:rsidR="0027334A" w:rsidRPr="002F7F31" w:rsidRDefault="0061492A" w:rsidP="442A4C05">
      <w:pPr>
        <w:pStyle w:val="Body"/>
        <w:spacing w:after="0" w:line="276" w:lineRule="auto"/>
        <w:rPr>
          <w:rFonts w:cstheme="minorHAnsi"/>
          <w:b/>
          <w:bCs/>
          <w:sz w:val="32"/>
          <w:szCs w:val="32"/>
        </w:rPr>
      </w:pPr>
      <w:r w:rsidRPr="002F7F31">
        <w:rPr>
          <w:rFonts w:cstheme="minorHAnsi"/>
          <w:b/>
          <w:bCs/>
          <w:sz w:val="32"/>
          <w:szCs w:val="32"/>
        </w:rPr>
        <w:t xml:space="preserve">Network </w:t>
      </w:r>
      <w:r w:rsidR="331A2765" w:rsidRPr="002F7F31">
        <w:rPr>
          <w:rFonts w:cstheme="minorHAnsi"/>
          <w:b/>
          <w:bCs/>
          <w:sz w:val="32"/>
          <w:szCs w:val="32"/>
        </w:rPr>
        <w:t>Delivery</w:t>
      </w:r>
      <w:r w:rsidRPr="002F7F31">
        <w:rPr>
          <w:rFonts w:cstheme="minorHAnsi"/>
          <w:b/>
          <w:bCs/>
          <w:sz w:val="32"/>
          <w:szCs w:val="32"/>
        </w:rPr>
        <w:t xml:space="preserve"> Manager</w:t>
      </w:r>
    </w:p>
    <w:p w14:paraId="184D683C" w14:textId="77777777" w:rsidR="00DC338B" w:rsidRPr="002F7F31" w:rsidRDefault="00DC338B" w:rsidP="003A47F9">
      <w:pPr>
        <w:pStyle w:val="Body"/>
        <w:spacing w:after="0" w:line="276" w:lineRule="auto"/>
        <w:ind w:left="1440" w:firstLine="720"/>
        <w:jc w:val="both"/>
        <w:rPr>
          <w:rFonts w:cstheme="minorHAnsi"/>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2C7B54" w14:paraId="5BAF95B7" w14:textId="77777777" w:rsidTr="5F154DBB">
        <w:trPr>
          <w:trHeight w:val="579"/>
        </w:trPr>
        <w:tc>
          <w:tcPr>
            <w:tcW w:w="1980" w:type="dxa"/>
          </w:tcPr>
          <w:p w14:paraId="0965F1E3" w14:textId="60793B1D"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Salary:</w:t>
            </w:r>
            <w:r w:rsidRPr="002F7F31">
              <w:rPr>
                <w:rFonts w:cstheme="minorHAnsi"/>
                <w:b/>
                <w:color w:val="auto"/>
                <w:spacing w:val="-8"/>
                <w:sz w:val="24"/>
                <w:szCs w:val="24"/>
                <w:lang w:val="en-GB"/>
              </w:rPr>
              <w:t xml:space="preserve"> </w:t>
            </w:r>
            <w:r w:rsidRPr="002F7F31">
              <w:rPr>
                <w:rFonts w:cstheme="minorHAnsi"/>
                <w:b/>
                <w:color w:val="auto"/>
                <w:spacing w:val="-8"/>
                <w:sz w:val="24"/>
                <w:szCs w:val="24"/>
                <w:lang w:val="en-GB"/>
              </w:rPr>
              <w:tab/>
            </w:r>
          </w:p>
        </w:tc>
        <w:tc>
          <w:tcPr>
            <w:tcW w:w="7172" w:type="dxa"/>
          </w:tcPr>
          <w:p w14:paraId="2CEC43C5" w14:textId="6B615886" w:rsidR="00D15CCB" w:rsidRPr="002F7F31" w:rsidRDefault="1D371920" w:rsidP="5F154DBB">
            <w:pPr>
              <w:pStyle w:val="Body"/>
              <w:spacing w:after="0"/>
              <w:jc w:val="both"/>
              <w:rPr>
                <w:rFonts w:cstheme="minorHAnsi"/>
                <w:color w:val="auto"/>
                <w:spacing w:val="-8"/>
                <w:sz w:val="24"/>
                <w:szCs w:val="24"/>
                <w:lang w:val="en-GB"/>
              </w:rPr>
            </w:pPr>
            <w:r w:rsidRPr="002F7F31">
              <w:rPr>
                <w:rFonts w:cstheme="minorHAnsi"/>
                <w:color w:val="auto"/>
                <w:spacing w:val="-8"/>
                <w:sz w:val="24"/>
                <w:szCs w:val="24"/>
                <w:lang w:val="en-GB"/>
              </w:rPr>
              <w:t xml:space="preserve">Grade </w:t>
            </w:r>
            <w:r w:rsidR="0061492A" w:rsidRPr="002F7F31">
              <w:rPr>
                <w:rFonts w:cstheme="minorHAnsi"/>
                <w:color w:val="auto"/>
                <w:spacing w:val="-8"/>
                <w:sz w:val="24"/>
                <w:szCs w:val="24"/>
                <w:lang w:val="en-GB"/>
              </w:rPr>
              <w:t>H</w:t>
            </w:r>
            <w:r w:rsidRPr="002F7F31">
              <w:rPr>
                <w:rFonts w:cstheme="minorHAnsi"/>
                <w:color w:val="auto"/>
                <w:spacing w:val="-8"/>
                <w:sz w:val="24"/>
                <w:szCs w:val="24"/>
                <w:lang w:val="en-GB"/>
              </w:rPr>
              <w:t>:</w:t>
            </w:r>
            <w:r w:rsidRPr="002F7F31">
              <w:rPr>
                <w:rFonts w:cstheme="minorHAnsi"/>
                <w:b/>
                <w:bCs/>
                <w:color w:val="auto"/>
                <w:spacing w:val="-8"/>
                <w:sz w:val="24"/>
                <w:szCs w:val="24"/>
                <w:lang w:val="en-GB"/>
              </w:rPr>
              <w:t xml:space="preserve">  </w:t>
            </w:r>
            <w:r w:rsidRPr="002F7F31">
              <w:rPr>
                <w:rFonts w:cstheme="minorHAnsi"/>
                <w:color w:val="auto"/>
                <w:spacing w:val="-8"/>
                <w:sz w:val="24"/>
                <w:szCs w:val="24"/>
                <w:lang w:val="en-GB"/>
              </w:rPr>
              <w:t>£</w:t>
            </w:r>
            <w:r w:rsidR="40E0AA4A" w:rsidRPr="002F7F31">
              <w:rPr>
                <w:rFonts w:cstheme="minorHAnsi"/>
                <w:sz w:val="24"/>
                <w:szCs w:val="24"/>
                <w:lang w:val="en-GB"/>
              </w:rPr>
              <w:t>31,683</w:t>
            </w:r>
            <w:r w:rsidRPr="002F7F31">
              <w:rPr>
                <w:rFonts w:cstheme="minorHAnsi"/>
                <w:color w:val="auto"/>
                <w:spacing w:val="-8"/>
                <w:sz w:val="24"/>
                <w:szCs w:val="24"/>
                <w:lang w:val="en-GB"/>
              </w:rPr>
              <w:t xml:space="preserve"> per annum </w:t>
            </w:r>
          </w:p>
          <w:p w14:paraId="26FD3A3A" w14:textId="4B81364E" w:rsidR="00D15CCB" w:rsidRPr="002F7F31" w:rsidRDefault="00D15CCB" w:rsidP="00337379">
            <w:pPr>
              <w:pStyle w:val="Body"/>
              <w:spacing w:after="0"/>
              <w:jc w:val="both"/>
              <w:rPr>
                <w:rFonts w:cstheme="minorHAnsi"/>
                <w:b/>
                <w:bCs/>
                <w:color w:val="auto"/>
                <w:spacing w:val="-8"/>
                <w:sz w:val="24"/>
                <w:szCs w:val="24"/>
                <w:lang w:val="en-GB"/>
              </w:rPr>
            </w:pPr>
          </w:p>
        </w:tc>
      </w:tr>
      <w:tr w:rsidR="00D15CCB" w:rsidRPr="002C7B54" w14:paraId="569E40C2" w14:textId="77777777" w:rsidTr="002F7F31">
        <w:trPr>
          <w:trHeight w:val="1765"/>
        </w:trPr>
        <w:tc>
          <w:tcPr>
            <w:tcW w:w="1980" w:type="dxa"/>
          </w:tcPr>
          <w:p w14:paraId="7A0F74BA" w14:textId="05D34FFD"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Hours:</w:t>
            </w:r>
          </w:p>
        </w:tc>
        <w:tc>
          <w:tcPr>
            <w:tcW w:w="7172" w:type="dxa"/>
          </w:tcPr>
          <w:p w14:paraId="16B04B25" w14:textId="695B37E3" w:rsidR="00D15CCB" w:rsidRPr="002F7F31" w:rsidRDefault="00D15CCB" w:rsidP="00337379">
            <w:pPr>
              <w:pStyle w:val="Body"/>
              <w:spacing w:after="0"/>
              <w:jc w:val="both"/>
              <w:rPr>
                <w:rFonts w:cstheme="minorHAnsi"/>
                <w:bCs/>
                <w:color w:val="auto"/>
                <w:spacing w:val="-8"/>
                <w:sz w:val="24"/>
                <w:szCs w:val="24"/>
                <w:lang w:val="en-GB"/>
              </w:rPr>
            </w:pPr>
            <w:r w:rsidRPr="002F7F31">
              <w:rPr>
                <w:rFonts w:cstheme="minorHAnsi"/>
                <w:bCs/>
                <w:color w:val="auto"/>
                <w:spacing w:val="-8"/>
                <w:sz w:val="24"/>
                <w:szCs w:val="24"/>
                <w:lang w:val="en-GB"/>
              </w:rPr>
              <w:t>37.5 hours per week</w:t>
            </w:r>
          </w:p>
          <w:p w14:paraId="05273758" w14:textId="77777777" w:rsidR="00D15CCB" w:rsidRPr="002F7F31" w:rsidRDefault="00D15CCB" w:rsidP="00337379">
            <w:pPr>
              <w:pStyle w:val="Body"/>
              <w:spacing w:after="0"/>
              <w:jc w:val="both"/>
              <w:rPr>
                <w:rFonts w:cstheme="minorHAnsi"/>
                <w:bCs/>
                <w:color w:val="auto"/>
                <w:spacing w:val="-8"/>
                <w:sz w:val="24"/>
                <w:szCs w:val="24"/>
                <w:lang w:val="en-GB"/>
              </w:rPr>
            </w:pPr>
          </w:p>
          <w:p w14:paraId="3DFE0F50" w14:textId="52BFB415" w:rsidR="00D15CCB" w:rsidRPr="002F7F31" w:rsidRDefault="6DCD2076" w:rsidP="008A33FA">
            <w:pPr>
              <w:pStyle w:val="Body"/>
              <w:spacing w:after="0" w:line="240" w:lineRule="auto"/>
              <w:jc w:val="both"/>
              <w:rPr>
                <w:rFonts w:cstheme="minorHAnsi"/>
                <w:b/>
                <w:bCs/>
                <w:color w:val="auto"/>
                <w:spacing w:val="-8"/>
                <w:sz w:val="24"/>
                <w:szCs w:val="24"/>
                <w:lang w:val="en-GB"/>
              </w:rPr>
            </w:pPr>
            <w:r w:rsidRPr="002F7F31">
              <w:rPr>
                <w:rFonts w:cstheme="minorHAnsi"/>
                <w:color w:val="auto"/>
                <w:spacing w:val="-8"/>
                <w:sz w:val="24"/>
                <w:szCs w:val="24"/>
                <w:lang w:val="en-GB"/>
              </w:rPr>
              <w:t xml:space="preserve">This job </w:t>
            </w:r>
            <w:r w:rsidR="39837DC3" w:rsidRPr="002F7F31">
              <w:rPr>
                <w:rFonts w:cstheme="minorHAnsi"/>
                <w:color w:val="auto"/>
                <w:spacing w:val="-8"/>
                <w:sz w:val="24"/>
                <w:szCs w:val="24"/>
                <w:lang w:val="en-GB"/>
              </w:rPr>
              <w:t>is proposed to be</w:t>
            </w:r>
            <w:r w:rsidRPr="002F7F31">
              <w:rPr>
                <w:rFonts w:cstheme="minorHAnsi"/>
                <w:color w:val="auto"/>
                <w:spacing w:val="-8"/>
                <w:sz w:val="24"/>
                <w:szCs w:val="24"/>
                <w:lang w:val="en-GB"/>
              </w:rPr>
              <w:t xml:space="preserve"> full</w:t>
            </w:r>
            <w:r w:rsidR="3F688C3E" w:rsidRPr="002F7F31">
              <w:rPr>
                <w:rFonts w:cstheme="minorHAnsi"/>
                <w:color w:val="auto"/>
                <w:spacing w:val="-8"/>
                <w:sz w:val="24"/>
                <w:szCs w:val="24"/>
                <w:lang w:val="en-GB"/>
              </w:rPr>
              <w:t>-time but</w:t>
            </w:r>
            <w:r w:rsidR="31074299" w:rsidRPr="002F7F31">
              <w:rPr>
                <w:rFonts w:cstheme="minorHAnsi"/>
                <w:color w:val="auto"/>
                <w:spacing w:val="-8"/>
                <w:sz w:val="24"/>
                <w:szCs w:val="24"/>
                <w:lang w:val="en-GB"/>
              </w:rPr>
              <w:t xml:space="preserve"> we are</w:t>
            </w:r>
            <w:r w:rsidRPr="002F7F31">
              <w:rPr>
                <w:rFonts w:cstheme="minorHAnsi"/>
                <w:color w:val="auto"/>
                <w:spacing w:val="-8"/>
                <w:sz w:val="24"/>
                <w:szCs w:val="24"/>
                <w:lang w:val="en-GB"/>
              </w:rPr>
              <w:t xml:space="preserve"> </w:t>
            </w:r>
            <w:r w:rsidR="57F1135F" w:rsidRPr="002F7F31">
              <w:rPr>
                <w:rFonts w:cstheme="minorHAnsi"/>
                <w:color w:val="auto"/>
                <w:spacing w:val="-8"/>
                <w:sz w:val="24"/>
                <w:szCs w:val="24"/>
                <w:lang w:val="en-GB"/>
              </w:rPr>
              <w:t>happy to discuss working hours</w:t>
            </w:r>
            <w:r w:rsidR="34C667C1" w:rsidRPr="002F7F31">
              <w:rPr>
                <w:rFonts w:cstheme="minorHAnsi"/>
                <w:color w:val="auto"/>
                <w:spacing w:val="-8"/>
                <w:sz w:val="24"/>
                <w:szCs w:val="24"/>
                <w:lang w:val="en-GB"/>
              </w:rPr>
              <w:t xml:space="preserve"> and patterns</w:t>
            </w:r>
            <w:r w:rsidR="57F1135F" w:rsidRPr="002F7F31">
              <w:rPr>
                <w:rFonts w:cstheme="minorHAnsi"/>
                <w:color w:val="auto"/>
                <w:spacing w:val="-8"/>
                <w:sz w:val="24"/>
                <w:szCs w:val="24"/>
                <w:lang w:val="en-GB"/>
              </w:rPr>
              <w:t xml:space="preserve"> to suit individual circumstances</w:t>
            </w:r>
            <w:r w:rsidR="0061492A" w:rsidRPr="002F7F31">
              <w:rPr>
                <w:rFonts w:cstheme="minorHAnsi"/>
                <w:color w:val="auto"/>
                <w:spacing w:val="-8"/>
                <w:sz w:val="24"/>
                <w:szCs w:val="24"/>
                <w:lang w:val="en-GB"/>
              </w:rPr>
              <w:t>. J</w:t>
            </w:r>
            <w:r w:rsidR="57F1135F" w:rsidRPr="002F7F31">
              <w:rPr>
                <w:rFonts w:cstheme="minorHAnsi"/>
                <w:color w:val="auto"/>
                <w:spacing w:val="-8"/>
                <w:sz w:val="24"/>
                <w:szCs w:val="24"/>
                <w:lang w:val="en-GB"/>
              </w:rPr>
              <w:t xml:space="preserve">ob share </w:t>
            </w:r>
            <w:r w:rsidR="0061492A" w:rsidRPr="002F7F31">
              <w:rPr>
                <w:rFonts w:cstheme="minorHAnsi"/>
                <w:color w:val="auto"/>
                <w:spacing w:val="-8"/>
                <w:sz w:val="24"/>
                <w:szCs w:val="24"/>
                <w:lang w:val="en-GB"/>
              </w:rPr>
              <w:t>options may be considered.</w:t>
            </w:r>
          </w:p>
        </w:tc>
      </w:tr>
      <w:tr w:rsidR="00D15CCB" w:rsidRPr="002C7B54" w14:paraId="5C07EC5F" w14:textId="77777777" w:rsidTr="5F154DBB">
        <w:tc>
          <w:tcPr>
            <w:tcW w:w="1980" w:type="dxa"/>
          </w:tcPr>
          <w:p w14:paraId="1027445F" w14:textId="7690A7EC"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 xml:space="preserve">Contract: </w:t>
            </w:r>
            <w:r w:rsidRPr="002F7F31">
              <w:rPr>
                <w:rFonts w:cstheme="minorHAnsi"/>
                <w:b/>
                <w:bCs/>
                <w:color w:val="auto"/>
                <w:spacing w:val="-8"/>
                <w:sz w:val="24"/>
                <w:szCs w:val="24"/>
                <w:lang w:val="en-GB"/>
              </w:rPr>
              <w:tab/>
            </w:r>
          </w:p>
        </w:tc>
        <w:tc>
          <w:tcPr>
            <w:tcW w:w="7172" w:type="dxa"/>
          </w:tcPr>
          <w:p w14:paraId="486F211B" w14:textId="002FBE2B" w:rsidR="00D15CCB" w:rsidRPr="002F7F31" w:rsidRDefault="00931102" w:rsidP="00337379">
            <w:pPr>
              <w:pStyle w:val="Body"/>
              <w:spacing w:after="0"/>
              <w:jc w:val="both"/>
              <w:rPr>
                <w:rFonts w:cstheme="minorHAnsi"/>
                <w:bCs/>
                <w:color w:val="auto"/>
                <w:spacing w:val="-8"/>
                <w:sz w:val="24"/>
                <w:szCs w:val="24"/>
                <w:lang w:val="en-GB"/>
              </w:rPr>
            </w:pPr>
            <w:r w:rsidRPr="002F7F31">
              <w:rPr>
                <w:rFonts w:cstheme="minorHAnsi"/>
                <w:bCs/>
                <w:color w:val="auto"/>
                <w:spacing w:val="-8"/>
                <w:sz w:val="24"/>
                <w:szCs w:val="24"/>
                <w:lang w:val="en-GB"/>
              </w:rPr>
              <w:t>Permanent</w:t>
            </w:r>
          </w:p>
          <w:p w14:paraId="4D76A795" w14:textId="3CC504D7" w:rsidR="00D15CCB" w:rsidRPr="002F7F31" w:rsidRDefault="00D15CCB" w:rsidP="00337379">
            <w:pPr>
              <w:pStyle w:val="Body"/>
              <w:spacing w:after="0"/>
              <w:jc w:val="both"/>
              <w:rPr>
                <w:rFonts w:cstheme="minorHAnsi"/>
                <w:b/>
                <w:bCs/>
                <w:color w:val="auto"/>
                <w:spacing w:val="-8"/>
                <w:sz w:val="24"/>
                <w:szCs w:val="24"/>
                <w:lang w:val="en-GB"/>
              </w:rPr>
            </w:pPr>
          </w:p>
        </w:tc>
      </w:tr>
      <w:tr w:rsidR="00D15CCB" w:rsidRPr="002C7B54" w14:paraId="0E735CF7" w14:textId="77777777" w:rsidTr="5F154DBB">
        <w:tc>
          <w:tcPr>
            <w:tcW w:w="1980" w:type="dxa"/>
          </w:tcPr>
          <w:p w14:paraId="3703F245" w14:textId="444E2E4F"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D</w:t>
            </w:r>
            <w:r w:rsidR="00214758" w:rsidRPr="002F7F31">
              <w:rPr>
                <w:rFonts w:cstheme="minorHAnsi"/>
                <w:b/>
                <w:bCs/>
                <w:color w:val="auto"/>
                <w:spacing w:val="-8"/>
                <w:sz w:val="24"/>
                <w:szCs w:val="24"/>
                <w:lang w:val="en-GB"/>
              </w:rPr>
              <w:t>isclosure</w:t>
            </w:r>
            <w:r w:rsidRPr="002F7F31">
              <w:rPr>
                <w:rFonts w:cstheme="minorHAnsi"/>
                <w:b/>
                <w:bCs/>
                <w:color w:val="auto"/>
                <w:spacing w:val="-8"/>
                <w:sz w:val="24"/>
                <w:szCs w:val="24"/>
                <w:lang w:val="en-GB"/>
              </w:rPr>
              <w:t>:</w:t>
            </w:r>
          </w:p>
        </w:tc>
        <w:tc>
          <w:tcPr>
            <w:tcW w:w="7172" w:type="dxa"/>
          </w:tcPr>
          <w:p w14:paraId="661676DA" w14:textId="77777777" w:rsidR="008D6CED" w:rsidRPr="00CA2C44" w:rsidRDefault="008D6CED" w:rsidP="008D6CED">
            <w:pPr>
              <w:pStyle w:val="Body"/>
              <w:spacing w:after="0" w:line="240" w:lineRule="auto"/>
              <w:jc w:val="both"/>
              <w:rPr>
                <w:rFonts w:cstheme="minorHAnsi"/>
                <w:bCs/>
                <w:color w:val="auto"/>
                <w:spacing w:val="-8"/>
                <w:sz w:val="24"/>
                <w:szCs w:val="24"/>
                <w:lang w:val="en-GB"/>
              </w:rPr>
            </w:pPr>
            <w:r w:rsidRPr="00CA2C44">
              <w:rPr>
                <w:rFonts w:cstheme="minorHAnsi"/>
                <w:bCs/>
                <w:color w:val="auto"/>
                <w:spacing w:val="-8"/>
                <w:sz w:val="24"/>
                <w:szCs w:val="24"/>
                <w:lang w:val="en-GB"/>
              </w:rPr>
              <w:t>PVG Scheme</w:t>
            </w:r>
            <w:r w:rsidRPr="00CA2C44" w:rsidDel="00641DEB">
              <w:rPr>
                <w:rFonts w:cstheme="minorHAnsi"/>
                <w:bCs/>
                <w:color w:val="auto"/>
                <w:spacing w:val="-8"/>
                <w:sz w:val="24"/>
                <w:szCs w:val="24"/>
                <w:lang w:val="en-GB"/>
              </w:rPr>
              <w:t xml:space="preserve"> </w:t>
            </w:r>
            <w:r w:rsidRPr="00CA2C44">
              <w:rPr>
                <w:rFonts w:cstheme="minorHAnsi"/>
                <w:bCs/>
                <w:color w:val="auto"/>
                <w:spacing w:val="-8"/>
                <w:sz w:val="24"/>
                <w:szCs w:val="24"/>
                <w:lang w:val="en-GB"/>
              </w:rPr>
              <w:t xml:space="preserve">is not required for this position </w:t>
            </w:r>
          </w:p>
          <w:p w14:paraId="2D722147" w14:textId="77777777" w:rsidR="00D15CCB" w:rsidRPr="002F7F31" w:rsidRDefault="00D15CCB" w:rsidP="00337379">
            <w:pPr>
              <w:pStyle w:val="Body"/>
              <w:spacing w:after="0"/>
              <w:jc w:val="both"/>
              <w:rPr>
                <w:rFonts w:cstheme="minorHAnsi"/>
                <w:b/>
                <w:bCs/>
                <w:color w:val="auto"/>
                <w:spacing w:val="-8"/>
                <w:sz w:val="24"/>
                <w:szCs w:val="24"/>
                <w:lang w:val="en-GB"/>
              </w:rPr>
            </w:pPr>
          </w:p>
        </w:tc>
      </w:tr>
      <w:tr w:rsidR="00D15CCB" w:rsidRPr="002C7B54" w14:paraId="561AB52D" w14:textId="77777777" w:rsidTr="5F154DBB">
        <w:tc>
          <w:tcPr>
            <w:tcW w:w="1980" w:type="dxa"/>
          </w:tcPr>
          <w:p w14:paraId="776854B3" w14:textId="47FFD825"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Base:</w:t>
            </w:r>
            <w:r w:rsidRPr="002F7F31">
              <w:rPr>
                <w:rFonts w:cstheme="minorHAnsi"/>
                <w:b/>
                <w:color w:val="auto"/>
                <w:spacing w:val="-8"/>
                <w:sz w:val="24"/>
                <w:szCs w:val="24"/>
                <w:lang w:val="en-GB"/>
              </w:rPr>
              <w:t xml:space="preserve"> </w:t>
            </w:r>
            <w:r w:rsidRPr="002F7F31">
              <w:rPr>
                <w:rFonts w:cstheme="minorHAnsi"/>
                <w:b/>
                <w:color w:val="auto"/>
                <w:spacing w:val="-8"/>
                <w:sz w:val="24"/>
                <w:szCs w:val="24"/>
                <w:lang w:val="en-GB"/>
              </w:rPr>
              <w:tab/>
            </w:r>
          </w:p>
        </w:tc>
        <w:tc>
          <w:tcPr>
            <w:tcW w:w="7172" w:type="dxa"/>
          </w:tcPr>
          <w:p w14:paraId="25843A77" w14:textId="0FFCF9ED" w:rsidR="00716618" w:rsidRPr="002F7F31" w:rsidRDefault="6DCD2076" w:rsidP="51682A23">
            <w:pPr>
              <w:pStyle w:val="Body"/>
              <w:spacing w:after="0" w:line="240" w:lineRule="auto"/>
              <w:jc w:val="both"/>
              <w:rPr>
                <w:rFonts w:cstheme="minorHAnsi"/>
                <w:color w:val="auto"/>
                <w:spacing w:val="-8"/>
                <w:sz w:val="24"/>
                <w:szCs w:val="24"/>
                <w:lang w:val="en-GB"/>
              </w:rPr>
            </w:pPr>
            <w:r w:rsidRPr="002F7F31">
              <w:rPr>
                <w:rFonts w:cstheme="minorHAnsi"/>
                <w:color w:val="auto"/>
                <w:spacing w:val="-8"/>
                <w:sz w:val="24"/>
                <w:szCs w:val="24"/>
                <w:lang w:val="en-GB"/>
              </w:rPr>
              <w:t xml:space="preserve">Sustrans office in </w:t>
            </w:r>
            <w:r w:rsidR="06C6F858" w:rsidRPr="002F7F31">
              <w:rPr>
                <w:rFonts w:cstheme="minorHAnsi"/>
                <w:color w:val="auto"/>
                <w:sz w:val="24"/>
                <w:szCs w:val="24"/>
                <w:lang w:val="en-GB"/>
              </w:rPr>
              <w:t>Edinburgh</w:t>
            </w:r>
            <w:r w:rsidR="1FF7DA00" w:rsidRPr="002F7F31">
              <w:rPr>
                <w:rFonts w:cstheme="minorHAnsi"/>
                <w:color w:val="auto"/>
                <w:sz w:val="24"/>
                <w:szCs w:val="24"/>
                <w:lang w:val="en-GB"/>
              </w:rPr>
              <w:t xml:space="preserve"> </w:t>
            </w:r>
            <w:r w:rsidR="3C635C3E" w:rsidRPr="002F7F31">
              <w:rPr>
                <w:rFonts w:cstheme="minorHAnsi"/>
                <w:color w:val="auto"/>
                <w:spacing w:val="-8"/>
                <w:sz w:val="24"/>
                <w:szCs w:val="24"/>
                <w:lang w:val="en-GB"/>
              </w:rPr>
              <w:t>with the flexibility to work from home</w:t>
            </w:r>
            <w:r w:rsidR="7697B1C8" w:rsidRPr="002F7F31">
              <w:rPr>
                <w:rFonts w:cstheme="minorHAnsi"/>
                <w:color w:val="auto"/>
                <w:sz w:val="24"/>
                <w:szCs w:val="24"/>
                <w:lang w:val="en-GB"/>
              </w:rPr>
              <w:t>,</w:t>
            </w:r>
            <w:r w:rsidR="3C635C3E" w:rsidRPr="002F7F31">
              <w:rPr>
                <w:rFonts w:cstheme="minorHAnsi"/>
                <w:color w:val="auto"/>
                <w:spacing w:val="-8"/>
                <w:sz w:val="24"/>
                <w:szCs w:val="24"/>
                <w:lang w:val="en-GB"/>
              </w:rPr>
              <w:t xml:space="preserve"> </w:t>
            </w:r>
            <w:r w:rsidR="0061492A" w:rsidRPr="002F7F31">
              <w:rPr>
                <w:rFonts w:cstheme="minorHAnsi"/>
                <w:color w:val="auto"/>
                <w:spacing w:val="-8"/>
                <w:sz w:val="24"/>
                <w:szCs w:val="24"/>
                <w:lang w:val="en-GB"/>
              </w:rPr>
              <w:t>or</w:t>
            </w:r>
            <w:r w:rsidRPr="002F7F31">
              <w:rPr>
                <w:rFonts w:cstheme="minorHAnsi"/>
                <w:color w:val="auto"/>
                <w:spacing w:val="-8"/>
                <w:sz w:val="24"/>
                <w:szCs w:val="24"/>
                <w:lang w:val="en-GB"/>
              </w:rPr>
              <w:t xml:space="preserve"> </w:t>
            </w:r>
            <w:r w:rsidR="4E689D32" w:rsidRPr="002F7F31">
              <w:rPr>
                <w:rFonts w:cstheme="minorHAnsi"/>
                <w:color w:val="auto"/>
                <w:sz w:val="24"/>
                <w:szCs w:val="24"/>
                <w:lang w:val="en-GB"/>
              </w:rPr>
              <w:t>h</w:t>
            </w:r>
            <w:r w:rsidRPr="002F7F31">
              <w:rPr>
                <w:rFonts w:cstheme="minorHAnsi"/>
                <w:color w:val="auto"/>
                <w:spacing w:val="-8"/>
                <w:sz w:val="24"/>
                <w:szCs w:val="24"/>
                <w:lang w:val="en-GB"/>
              </w:rPr>
              <w:t>ome</w:t>
            </w:r>
            <w:r w:rsidR="7732983A" w:rsidRPr="002F7F31">
              <w:rPr>
                <w:rFonts w:cstheme="minorHAnsi"/>
                <w:color w:val="auto"/>
                <w:sz w:val="24"/>
                <w:szCs w:val="24"/>
                <w:lang w:val="en-GB"/>
              </w:rPr>
              <w:t>-</w:t>
            </w:r>
            <w:r w:rsidRPr="002F7F31">
              <w:rPr>
                <w:rFonts w:cstheme="minorHAnsi"/>
                <w:color w:val="auto"/>
                <w:spacing w:val="-8"/>
                <w:sz w:val="24"/>
                <w:szCs w:val="24"/>
                <w:lang w:val="en-GB"/>
              </w:rPr>
              <w:t xml:space="preserve">based within reasonable travelling distance from </w:t>
            </w:r>
            <w:r w:rsidR="0061492A" w:rsidRPr="002F7F31">
              <w:rPr>
                <w:rFonts w:cstheme="minorHAnsi"/>
                <w:color w:val="auto"/>
                <w:spacing w:val="-8"/>
                <w:sz w:val="24"/>
                <w:szCs w:val="24"/>
                <w:lang w:val="en-GB"/>
              </w:rPr>
              <w:t>Edinburgh</w:t>
            </w:r>
            <w:r w:rsidR="172DE623" w:rsidRPr="002F7F31">
              <w:rPr>
                <w:rFonts w:cstheme="minorHAnsi"/>
                <w:color w:val="auto"/>
                <w:spacing w:val="-8"/>
                <w:sz w:val="24"/>
                <w:szCs w:val="24"/>
                <w:lang w:val="en-GB"/>
              </w:rPr>
              <w:t xml:space="preserve"> or Glasgow</w:t>
            </w:r>
            <w:r w:rsidR="0061492A" w:rsidRPr="002F7F31">
              <w:rPr>
                <w:rFonts w:cstheme="minorHAnsi"/>
                <w:color w:val="auto"/>
                <w:spacing w:val="-8"/>
                <w:sz w:val="24"/>
                <w:szCs w:val="24"/>
                <w:lang w:val="en-GB"/>
              </w:rPr>
              <w:t>.</w:t>
            </w:r>
            <w:r w:rsidR="2F40CB5F" w:rsidRPr="002F7F31">
              <w:rPr>
                <w:rFonts w:cstheme="minorHAnsi"/>
                <w:color w:val="auto"/>
                <w:spacing w:val="-8"/>
                <w:sz w:val="24"/>
                <w:szCs w:val="24"/>
                <w:lang w:val="en-GB"/>
              </w:rPr>
              <w:t xml:space="preserve"> </w:t>
            </w:r>
          </w:p>
          <w:p w14:paraId="78865FEB" w14:textId="66855E6C" w:rsidR="0061492A" w:rsidRPr="002F7F31" w:rsidRDefault="0061492A" w:rsidP="0061492A">
            <w:pPr>
              <w:pStyle w:val="Body"/>
              <w:spacing w:after="0" w:line="240" w:lineRule="auto"/>
              <w:jc w:val="both"/>
              <w:rPr>
                <w:rFonts w:cstheme="minorHAnsi"/>
                <w:b/>
                <w:bCs/>
                <w:color w:val="auto"/>
                <w:spacing w:val="-8"/>
                <w:sz w:val="24"/>
                <w:szCs w:val="24"/>
                <w:lang w:val="en-GB"/>
              </w:rPr>
            </w:pPr>
          </w:p>
        </w:tc>
      </w:tr>
      <w:tr w:rsidR="00D15CCB" w:rsidRPr="002C7B54" w14:paraId="126E93C4" w14:textId="77777777" w:rsidTr="5F154DBB">
        <w:tc>
          <w:tcPr>
            <w:tcW w:w="1980" w:type="dxa"/>
          </w:tcPr>
          <w:p w14:paraId="59A57476" w14:textId="60F8C960" w:rsidR="00D15CCB" w:rsidRPr="002F7F31" w:rsidRDefault="00716618"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 xml:space="preserve">Travel: </w:t>
            </w:r>
            <w:r w:rsidRPr="002F7F31">
              <w:rPr>
                <w:rFonts w:cstheme="minorHAnsi"/>
                <w:b/>
                <w:bCs/>
                <w:color w:val="auto"/>
                <w:spacing w:val="-8"/>
                <w:sz w:val="24"/>
                <w:szCs w:val="24"/>
                <w:lang w:val="en-GB"/>
              </w:rPr>
              <w:tab/>
            </w:r>
          </w:p>
        </w:tc>
        <w:tc>
          <w:tcPr>
            <w:tcW w:w="7172" w:type="dxa"/>
          </w:tcPr>
          <w:p w14:paraId="0EB4C7F2" w14:textId="17BC66FD" w:rsidR="00716618" w:rsidRPr="002F7F31" w:rsidRDefault="2F40CB5F" w:rsidP="650D7366">
            <w:pPr>
              <w:pStyle w:val="Body"/>
              <w:spacing w:after="0" w:line="240" w:lineRule="auto"/>
              <w:jc w:val="both"/>
              <w:rPr>
                <w:rFonts w:cstheme="minorHAnsi"/>
                <w:color w:val="auto"/>
                <w:spacing w:val="-8"/>
                <w:sz w:val="24"/>
                <w:szCs w:val="24"/>
                <w:lang w:val="en-GB"/>
              </w:rPr>
            </w:pPr>
            <w:r w:rsidRPr="002F7F31">
              <w:rPr>
                <w:rFonts w:cstheme="minorHAnsi"/>
                <w:color w:val="auto"/>
                <w:spacing w:val="-8"/>
                <w:sz w:val="24"/>
                <w:szCs w:val="24"/>
                <w:lang w:val="en-GB"/>
              </w:rPr>
              <w:t xml:space="preserve">This role will involve regular travel most weeks. </w:t>
            </w:r>
            <w:r w:rsidR="0061492A" w:rsidRPr="002F7F31">
              <w:rPr>
                <w:rFonts w:cstheme="minorHAnsi"/>
                <w:color w:val="auto"/>
                <w:spacing w:val="-8"/>
                <w:sz w:val="24"/>
                <w:szCs w:val="24"/>
                <w:lang w:val="en-GB"/>
              </w:rPr>
              <w:t>W</w:t>
            </w:r>
            <w:r w:rsidRPr="002F7F31">
              <w:rPr>
                <w:rFonts w:cstheme="minorHAnsi"/>
                <w:color w:val="auto"/>
                <w:spacing w:val="-8"/>
                <w:sz w:val="24"/>
                <w:szCs w:val="24"/>
                <w:lang w:val="en-GB"/>
              </w:rPr>
              <w:t xml:space="preserve">e may occasionally need you </w:t>
            </w:r>
            <w:r w:rsidR="0061492A" w:rsidRPr="002F7F31">
              <w:rPr>
                <w:rFonts w:cstheme="minorHAnsi"/>
                <w:color w:val="auto"/>
                <w:spacing w:val="-8"/>
                <w:sz w:val="24"/>
                <w:szCs w:val="24"/>
                <w:lang w:val="en-GB"/>
              </w:rPr>
              <w:t>to</w:t>
            </w:r>
            <w:r w:rsidR="2F0FD850" w:rsidRPr="002F7F31">
              <w:rPr>
                <w:rFonts w:cstheme="minorHAnsi"/>
                <w:color w:val="auto"/>
                <w:spacing w:val="-8"/>
                <w:sz w:val="24"/>
                <w:szCs w:val="24"/>
                <w:lang w:val="en-GB"/>
              </w:rPr>
              <w:t xml:space="preserve"> travel further </w:t>
            </w:r>
            <w:r w:rsidRPr="002F7F31">
              <w:rPr>
                <w:rFonts w:cstheme="minorHAnsi"/>
                <w:color w:val="auto"/>
                <w:spacing w:val="-8"/>
                <w:sz w:val="24"/>
                <w:szCs w:val="24"/>
                <w:lang w:val="en-GB"/>
              </w:rPr>
              <w:t>during the course of your work including occasional overnights stays.</w:t>
            </w:r>
          </w:p>
          <w:p w14:paraId="3B71A909" w14:textId="77777777" w:rsidR="00D15CCB" w:rsidRPr="002F7F31" w:rsidRDefault="00D15CCB" w:rsidP="00337379">
            <w:pPr>
              <w:pStyle w:val="Body"/>
              <w:spacing w:after="0"/>
              <w:jc w:val="both"/>
              <w:rPr>
                <w:rFonts w:cstheme="minorHAnsi"/>
                <w:b/>
                <w:bCs/>
                <w:color w:val="auto"/>
                <w:spacing w:val="-8"/>
                <w:sz w:val="24"/>
                <w:szCs w:val="24"/>
                <w:lang w:val="en-GB"/>
              </w:rPr>
            </w:pPr>
          </w:p>
        </w:tc>
      </w:tr>
      <w:tr w:rsidR="00D15CCB" w:rsidRPr="002C7B54" w14:paraId="08F5E864" w14:textId="77777777" w:rsidTr="5F154DBB">
        <w:tc>
          <w:tcPr>
            <w:tcW w:w="1980" w:type="dxa"/>
          </w:tcPr>
          <w:p w14:paraId="37278358" w14:textId="77777777" w:rsidR="00D15CCB" w:rsidRPr="002F7F31" w:rsidRDefault="00D15CCB" w:rsidP="00337379">
            <w:pPr>
              <w:pStyle w:val="Body"/>
              <w:spacing w:after="0"/>
              <w:jc w:val="both"/>
              <w:rPr>
                <w:rFonts w:cstheme="minorHAnsi"/>
                <w:b/>
                <w:bCs/>
                <w:color w:val="auto"/>
                <w:spacing w:val="-8"/>
                <w:sz w:val="24"/>
                <w:szCs w:val="24"/>
                <w:lang w:val="en-GB"/>
              </w:rPr>
            </w:pPr>
          </w:p>
        </w:tc>
        <w:tc>
          <w:tcPr>
            <w:tcW w:w="7172" w:type="dxa"/>
          </w:tcPr>
          <w:p w14:paraId="01E6A934" w14:textId="7ED54D46" w:rsidR="00470E00" w:rsidRPr="002F7F31" w:rsidRDefault="00716618" w:rsidP="00337379">
            <w:pPr>
              <w:pStyle w:val="Body"/>
              <w:spacing w:after="0" w:line="240" w:lineRule="auto"/>
              <w:jc w:val="both"/>
              <w:rPr>
                <w:rFonts w:cstheme="minorHAnsi"/>
                <w:bCs/>
                <w:color w:val="auto"/>
                <w:spacing w:val="-8"/>
                <w:sz w:val="24"/>
                <w:szCs w:val="24"/>
                <w:lang w:val="en-GB"/>
              </w:rPr>
            </w:pPr>
            <w:r w:rsidRPr="002F7F31">
              <w:rPr>
                <w:rFonts w:cstheme="minorHAnsi"/>
                <w:bCs/>
                <w:color w:val="auto"/>
                <w:spacing w:val="-8"/>
                <w:sz w:val="24"/>
                <w:szCs w:val="24"/>
                <w:lang w:val="en-GB"/>
              </w:rPr>
              <w:t>A</w:t>
            </w:r>
            <w:r w:rsidR="00C67D15" w:rsidRPr="002F7F31">
              <w:rPr>
                <w:rFonts w:cstheme="minorHAnsi"/>
                <w:bCs/>
                <w:color w:val="auto"/>
                <w:spacing w:val="-8"/>
                <w:sz w:val="24"/>
                <w:szCs w:val="24"/>
                <w:lang w:val="en-GB"/>
              </w:rPr>
              <w:t xml:space="preserve"> key part of being </w:t>
            </w:r>
            <w:r w:rsidRPr="002F7F31">
              <w:rPr>
                <w:rFonts w:cstheme="minorHAnsi"/>
                <w:bCs/>
                <w:color w:val="auto"/>
                <w:spacing w:val="-8"/>
                <w:sz w:val="24"/>
                <w:szCs w:val="24"/>
                <w:lang w:val="en-GB"/>
              </w:rPr>
              <w:t>the Charity that makes it easier to walk and cycle</w:t>
            </w:r>
            <w:r w:rsidR="00C67D15" w:rsidRPr="002F7F31">
              <w:rPr>
                <w:rFonts w:cstheme="minorHAnsi"/>
                <w:bCs/>
                <w:color w:val="auto"/>
                <w:spacing w:val="-8"/>
                <w:sz w:val="24"/>
                <w:szCs w:val="24"/>
                <w:lang w:val="en-GB"/>
              </w:rPr>
              <w:t xml:space="preserve"> is that most</w:t>
            </w:r>
            <w:r w:rsidRPr="002F7F31">
              <w:rPr>
                <w:rFonts w:cstheme="minorHAnsi"/>
                <w:bCs/>
                <w:color w:val="auto"/>
                <w:spacing w:val="-8"/>
                <w:sz w:val="24"/>
                <w:szCs w:val="24"/>
                <w:lang w:val="en-GB"/>
              </w:rPr>
              <w:t xml:space="preserve"> colleagues cycle, walk, wheel or use public tr</w:t>
            </w:r>
            <w:r w:rsidR="00AD7484" w:rsidRPr="002F7F31">
              <w:rPr>
                <w:rFonts w:cstheme="minorHAnsi"/>
                <w:bCs/>
                <w:color w:val="auto"/>
                <w:spacing w:val="-8"/>
                <w:sz w:val="24"/>
                <w:szCs w:val="24"/>
                <w:lang w:val="en-GB"/>
              </w:rPr>
              <w:t>ansport for the majority of</w:t>
            </w:r>
            <w:r w:rsidRPr="002F7F31">
              <w:rPr>
                <w:rFonts w:cstheme="minorHAnsi"/>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Pr="002F7F31" w:rsidRDefault="00437149" w:rsidP="00337379">
      <w:pPr>
        <w:pStyle w:val="Body"/>
        <w:spacing w:after="0"/>
        <w:jc w:val="both"/>
        <w:rPr>
          <w:rFonts w:cstheme="minorHAnsi"/>
          <w:b/>
          <w:bCs/>
          <w:color w:val="auto"/>
          <w:spacing w:val="-8"/>
          <w:sz w:val="28"/>
          <w:szCs w:val="28"/>
          <w:lang w:val="en-GB"/>
        </w:rPr>
      </w:pPr>
    </w:p>
    <w:p w14:paraId="59A6F83C" w14:textId="55B94F79" w:rsidR="00437149" w:rsidRPr="002F7F31" w:rsidRDefault="00437149" w:rsidP="00337379">
      <w:pPr>
        <w:pStyle w:val="Body"/>
        <w:spacing w:after="0"/>
        <w:jc w:val="both"/>
        <w:rPr>
          <w:rFonts w:cstheme="minorHAnsi"/>
          <w:b/>
          <w:bCs/>
          <w:color w:val="auto"/>
          <w:spacing w:val="-8"/>
          <w:sz w:val="28"/>
          <w:szCs w:val="28"/>
          <w:lang w:val="en-GB"/>
        </w:rPr>
      </w:pPr>
    </w:p>
    <w:p w14:paraId="7258E288" w14:textId="77777777" w:rsidR="008A33FA" w:rsidRPr="002F7F31" w:rsidRDefault="008A33FA" w:rsidP="00337379">
      <w:pPr>
        <w:pStyle w:val="Body"/>
        <w:spacing w:after="0"/>
        <w:jc w:val="both"/>
        <w:rPr>
          <w:rFonts w:cstheme="minorHAnsi"/>
          <w:b/>
          <w:bCs/>
          <w:color w:val="auto"/>
          <w:spacing w:val="-8"/>
          <w:sz w:val="28"/>
          <w:szCs w:val="28"/>
          <w:lang w:val="en-GB"/>
        </w:rPr>
      </w:pPr>
    </w:p>
    <w:p w14:paraId="56F762F5" w14:textId="77777777" w:rsidR="008A33FA" w:rsidRPr="002F7F31" w:rsidRDefault="008A33FA" w:rsidP="00337379">
      <w:pPr>
        <w:pStyle w:val="Body"/>
        <w:spacing w:after="0"/>
        <w:jc w:val="both"/>
        <w:rPr>
          <w:rFonts w:cstheme="minorHAnsi"/>
          <w:b/>
          <w:bCs/>
          <w:color w:val="auto"/>
          <w:spacing w:val="-8"/>
          <w:sz w:val="28"/>
          <w:szCs w:val="28"/>
          <w:lang w:val="en-GB"/>
        </w:rPr>
      </w:pPr>
    </w:p>
    <w:p w14:paraId="6B9C2C0A" w14:textId="77777777" w:rsidR="008A33FA" w:rsidRPr="002F7F31" w:rsidRDefault="008A33FA" w:rsidP="00337379">
      <w:pPr>
        <w:pStyle w:val="Body"/>
        <w:spacing w:after="0"/>
        <w:jc w:val="both"/>
        <w:rPr>
          <w:rFonts w:cstheme="minorHAnsi"/>
          <w:b/>
          <w:bCs/>
          <w:color w:val="auto"/>
          <w:spacing w:val="-8"/>
          <w:sz w:val="28"/>
          <w:szCs w:val="28"/>
          <w:lang w:val="en-GB"/>
        </w:rPr>
      </w:pPr>
    </w:p>
    <w:p w14:paraId="61527012" w14:textId="77777777" w:rsidR="008A33FA" w:rsidRDefault="008A33FA" w:rsidP="00337379">
      <w:pPr>
        <w:pStyle w:val="Body"/>
        <w:spacing w:after="0"/>
        <w:jc w:val="both"/>
        <w:rPr>
          <w:rFonts w:cstheme="minorHAnsi"/>
          <w:b/>
          <w:bCs/>
          <w:color w:val="auto"/>
          <w:spacing w:val="-8"/>
          <w:sz w:val="28"/>
          <w:szCs w:val="28"/>
          <w:lang w:val="en-GB"/>
        </w:rPr>
      </w:pPr>
    </w:p>
    <w:p w14:paraId="15DC3799" w14:textId="77777777" w:rsidR="002F7F31" w:rsidRDefault="002F7F31" w:rsidP="00337379">
      <w:pPr>
        <w:pStyle w:val="Body"/>
        <w:spacing w:after="0"/>
        <w:jc w:val="both"/>
        <w:rPr>
          <w:rFonts w:cstheme="minorHAnsi"/>
          <w:b/>
          <w:bCs/>
          <w:color w:val="auto"/>
          <w:spacing w:val="-8"/>
          <w:sz w:val="28"/>
          <w:szCs w:val="28"/>
          <w:lang w:val="en-GB"/>
        </w:rPr>
      </w:pPr>
    </w:p>
    <w:p w14:paraId="3C4D9FBB" w14:textId="77777777" w:rsidR="002F7F31" w:rsidRDefault="002F7F31" w:rsidP="00337379">
      <w:pPr>
        <w:pStyle w:val="Body"/>
        <w:spacing w:after="0"/>
        <w:jc w:val="both"/>
        <w:rPr>
          <w:rFonts w:cstheme="minorHAnsi"/>
          <w:b/>
          <w:bCs/>
          <w:color w:val="auto"/>
          <w:spacing w:val="-8"/>
          <w:sz w:val="28"/>
          <w:szCs w:val="28"/>
          <w:lang w:val="en-GB"/>
        </w:rPr>
      </w:pPr>
    </w:p>
    <w:p w14:paraId="08F596CA" w14:textId="77777777" w:rsidR="002F7F31" w:rsidRDefault="002F7F31" w:rsidP="00337379">
      <w:pPr>
        <w:pStyle w:val="Body"/>
        <w:spacing w:after="0"/>
        <w:jc w:val="both"/>
        <w:rPr>
          <w:rFonts w:cstheme="minorHAnsi"/>
          <w:b/>
          <w:bCs/>
          <w:color w:val="auto"/>
          <w:spacing w:val="-8"/>
          <w:sz w:val="28"/>
          <w:szCs w:val="28"/>
          <w:lang w:val="en-GB"/>
        </w:rPr>
      </w:pPr>
    </w:p>
    <w:p w14:paraId="50A66C4B" w14:textId="77777777" w:rsidR="002F7F31" w:rsidRDefault="002F7F31" w:rsidP="00337379">
      <w:pPr>
        <w:pStyle w:val="Body"/>
        <w:spacing w:after="0"/>
        <w:jc w:val="both"/>
        <w:rPr>
          <w:rFonts w:cstheme="minorHAnsi"/>
          <w:b/>
          <w:bCs/>
          <w:color w:val="auto"/>
          <w:spacing w:val="-8"/>
          <w:sz w:val="28"/>
          <w:szCs w:val="28"/>
          <w:lang w:val="en-GB"/>
        </w:rPr>
      </w:pPr>
    </w:p>
    <w:p w14:paraId="1B9559D5" w14:textId="77777777" w:rsidR="002F7F31" w:rsidRDefault="002F7F31" w:rsidP="00337379">
      <w:pPr>
        <w:pStyle w:val="Body"/>
        <w:spacing w:after="0"/>
        <w:jc w:val="both"/>
        <w:rPr>
          <w:rFonts w:cstheme="minorHAnsi"/>
          <w:b/>
          <w:bCs/>
          <w:color w:val="auto"/>
          <w:spacing w:val="-8"/>
          <w:sz w:val="28"/>
          <w:szCs w:val="28"/>
          <w:lang w:val="en-GB"/>
        </w:rPr>
      </w:pPr>
    </w:p>
    <w:p w14:paraId="4BA3F906" w14:textId="77777777" w:rsidR="002F7F31" w:rsidRDefault="002F7F31" w:rsidP="00337379">
      <w:pPr>
        <w:pStyle w:val="Body"/>
        <w:spacing w:after="0"/>
        <w:jc w:val="both"/>
        <w:rPr>
          <w:rFonts w:cstheme="minorHAnsi"/>
          <w:b/>
          <w:bCs/>
          <w:color w:val="auto"/>
          <w:spacing w:val="-8"/>
          <w:sz w:val="28"/>
          <w:szCs w:val="28"/>
          <w:lang w:val="en-GB"/>
        </w:rPr>
      </w:pPr>
    </w:p>
    <w:p w14:paraId="6C95414E" w14:textId="77777777" w:rsidR="002F7F31" w:rsidRPr="002F7F31" w:rsidRDefault="002F7F31" w:rsidP="00337379">
      <w:pPr>
        <w:pStyle w:val="Body"/>
        <w:spacing w:after="0"/>
        <w:jc w:val="both"/>
        <w:rPr>
          <w:rFonts w:cstheme="minorHAnsi"/>
          <w:b/>
          <w:bCs/>
          <w:color w:val="auto"/>
          <w:spacing w:val="-8"/>
          <w:sz w:val="28"/>
          <w:szCs w:val="28"/>
          <w:lang w:val="en-GB"/>
        </w:rPr>
      </w:pPr>
    </w:p>
    <w:p w14:paraId="32A246DF" w14:textId="77777777" w:rsidR="008A33FA" w:rsidRPr="002F7F31" w:rsidRDefault="008A33FA" w:rsidP="00337379">
      <w:pPr>
        <w:pStyle w:val="Body"/>
        <w:spacing w:after="0"/>
        <w:jc w:val="both"/>
        <w:rPr>
          <w:rFonts w:cstheme="minorHAnsi"/>
          <w:b/>
          <w:bCs/>
          <w:color w:val="auto"/>
          <w:spacing w:val="-8"/>
          <w:sz w:val="28"/>
          <w:szCs w:val="28"/>
          <w:lang w:val="en-GB"/>
        </w:rPr>
      </w:pPr>
    </w:p>
    <w:p w14:paraId="168594CF" w14:textId="77777777" w:rsidR="008A33FA" w:rsidRPr="002F7F31" w:rsidRDefault="008A33FA" w:rsidP="00337379">
      <w:pPr>
        <w:pStyle w:val="Body"/>
        <w:spacing w:after="0"/>
        <w:jc w:val="both"/>
        <w:rPr>
          <w:rFonts w:cstheme="minorHAnsi"/>
          <w:b/>
          <w:bCs/>
          <w:color w:val="auto"/>
          <w:spacing w:val="-8"/>
          <w:sz w:val="28"/>
          <w:szCs w:val="28"/>
          <w:lang w:val="en-GB"/>
        </w:rPr>
      </w:pPr>
    </w:p>
    <w:p w14:paraId="1DAA7ABB" w14:textId="77777777" w:rsidR="008A33FA" w:rsidRPr="002F7F31" w:rsidRDefault="008A33FA" w:rsidP="00337379">
      <w:pPr>
        <w:pStyle w:val="Body"/>
        <w:spacing w:after="0"/>
        <w:jc w:val="both"/>
        <w:rPr>
          <w:rFonts w:cstheme="minorHAnsi"/>
          <w:b/>
          <w:bCs/>
          <w:color w:val="auto"/>
          <w:spacing w:val="-8"/>
          <w:sz w:val="28"/>
          <w:szCs w:val="28"/>
          <w:lang w:val="en-GB"/>
        </w:rPr>
      </w:pPr>
    </w:p>
    <w:p w14:paraId="24BFADB6" w14:textId="77777777" w:rsidR="008A33FA" w:rsidRPr="002F7F31" w:rsidRDefault="008A33FA" w:rsidP="00337379">
      <w:pPr>
        <w:pStyle w:val="Body"/>
        <w:spacing w:after="0"/>
        <w:jc w:val="both"/>
        <w:rPr>
          <w:rFonts w:cstheme="minorHAnsi"/>
          <w:b/>
          <w:bCs/>
          <w:color w:val="auto"/>
          <w:spacing w:val="-8"/>
          <w:sz w:val="28"/>
          <w:szCs w:val="28"/>
          <w:lang w:val="en-GB"/>
        </w:rPr>
      </w:pPr>
    </w:p>
    <w:p w14:paraId="5018D0F2" w14:textId="435A2EA9" w:rsidR="00437149" w:rsidRPr="002F7F31" w:rsidRDefault="00437149" w:rsidP="00337379">
      <w:pPr>
        <w:pStyle w:val="Body"/>
        <w:spacing w:after="0"/>
        <w:jc w:val="both"/>
        <w:rPr>
          <w:rFonts w:cstheme="minorHAnsi"/>
          <w:b/>
          <w:bCs/>
          <w:color w:val="auto"/>
          <w:spacing w:val="-8"/>
          <w:sz w:val="28"/>
          <w:szCs w:val="28"/>
          <w:lang w:val="en-GB"/>
        </w:rPr>
      </w:pPr>
      <w:r w:rsidRPr="002F7F31">
        <w:rPr>
          <w:rFonts w:cstheme="minorHAnsi"/>
          <w:b/>
          <w:bCs/>
          <w:color w:val="auto"/>
          <w:spacing w:val="-8"/>
          <w:sz w:val="28"/>
          <w:szCs w:val="28"/>
          <w:lang w:val="en-GB"/>
        </w:rPr>
        <w:t xml:space="preserve">Job or Project Specific Information </w:t>
      </w:r>
    </w:p>
    <w:p w14:paraId="244D4359" w14:textId="77777777" w:rsidR="002F7F31" w:rsidRDefault="002F7F31" w:rsidP="002F7F31">
      <w:pPr>
        <w:pStyle w:val="Body"/>
        <w:spacing w:after="0"/>
        <w:jc w:val="both"/>
        <w:rPr>
          <w:rFonts w:cstheme="minorHAnsi"/>
          <w:spacing w:val="-8"/>
          <w:sz w:val="24"/>
          <w:szCs w:val="24"/>
        </w:rPr>
      </w:pPr>
    </w:p>
    <w:p w14:paraId="0DEF0C53" w14:textId="52B6D9B8" w:rsidR="008A33FA" w:rsidRPr="002F7F31" w:rsidRDefault="002F7F31" w:rsidP="002F7F31">
      <w:pPr>
        <w:pStyle w:val="Body"/>
        <w:spacing w:after="0"/>
        <w:jc w:val="both"/>
        <w:rPr>
          <w:rFonts w:cstheme="minorHAnsi"/>
          <w:spacing w:val="-8"/>
          <w:sz w:val="24"/>
          <w:szCs w:val="24"/>
        </w:rPr>
      </w:pPr>
      <w:r w:rsidRPr="002F7F31">
        <w:rPr>
          <w:rFonts w:cstheme="minorHAnsi"/>
          <w:spacing w:val="-8"/>
          <w:sz w:val="24"/>
          <w:szCs w:val="24"/>
        </w:rPr>
        <w:t xml:space="preserve">As part of the Network Development Team, </w:t>
      </w:r>
      <w:r>
        <w:rPr>
          <w:rFonts w:cstheme="minorHAnsi"/>
          <w:spacing w:val="-8"/>
          <w:sz w:val="24"/>
          <w:szCs w:val="24"/>
        </w:rPr>
        <w:t>t</w:t>
      </w:r>
      <w:r w:rsidR="008A33FA" w:rsidRPr="002F7F31">
        <w:rPr>
          <w:rFonts w:cstheme="minorHAnsi"/>
          <w:spacing w:val="-8"/>
          <w:sz w:val="24"/>
          <w:szCs w:val="24"/>
        </w:rPr>
        <w:t xml:space="preserve">he </w:t>
      </w:r>
      <w:proofErr w:type="spellStart"/>
      <w:r w:rsidR="008A33FA" w:rsidRPr="002F7F31">
        <w:rPr>
          <w:rFonts w:cstheme="minorHAnsi"/>
          <w:spacing w:val="-8"/>
          <w:sz w:val="24"/>
          <w:szCs w:val="24"/>
        </w:rPr>
        <w:t>postholder</w:t>
      </w:r>
      <w:proofErr w:type="spellEnd"/>
      <w:r w:rsidR="008A33FA" w:rsidRPr="002F7F31">
        <w:rPr>
          <w:rFonts w:cstheme="minorHAnsi"/>
          <w:spacing w:val="-8"/>
          <w:sz w:val="24"/>
          <w:szCs w:val="24"/>
        </w:rPr>
        <w:t xml:space="preserve"> will help to deliver</w:t>
      </w:r>
      <w:r w:rsidR="301B3611" w:rsidRPr="002F7F31">
        <w:rPr>
          <w:rFonts w:cstheme="minorHAnsi"/>
          <w:spacing w:val="-8"/>
          <w:sz w:val="24"/>
          <w:szCs w:val="24"/>
        </w:rPr>
        <w:t xml:space="preserve"> the</w:t>
      </w:r>
      <w:r w:rsidR="008A33FA" w:rsidRPr="002F7F31">
        <w:rPr>
          <w:rFonts w:cstheme="minorHAnsi"/>
          <w:spacing w:val="-8"/>
          <w:sz w:val="24"/>
          <w:szCs w:val="24"/>
        </w:rPr>
        <w:t xml:space="preserve"> </w:t>
      </w:r>
      <w:hyperlink r:id="rId8" w:history="1">
        <w:r w:rsidR="008A33FA" w:rsidRPr="002F7F31">
          <w:rPr>
            <w:rStyle w:val="Hyperlink"/>
            <w:rFonts w:cstheme="minorHAnsi"/>
            <w:spacing w:val="-8"/>
            <w:sz w:val="24"/>
            <w:szCs w:val="24"/>
          </w:rPr>
          <w:t>Sustrans Paths for Everyone Vision</w:t>
        </w:r>
      </w:hyperlink>
      <w:r w:rsidR="008A33FA" w:rsidRPr="002F7F31">
        <w:rPr>
          <w:rFonts w:cstheme="minorHAnsi"/>
          <w:spacing w:val="-8"/>
          <w:sz w:val="24"/>
          <w:szCs w:val="24"/>
        </w:rPr>
        <w:t xml:space="preserve"> through </w:t>
      </w:r>
      <w:r w:rsidR="74A27F84" w:rsidRPr="002F7F31">
        <w:rPr>
          <w:rFonts w:cstheme="minorHAnsi"/>
          <w:spacing w:val="-8"/>
          <w:sz w:val="24"/>
          <w:szCs w:val="24"/>
        </w:rPr>
        <w:t>delivery</w:t>
      </w:r>
      <w:r w:rsidR="330304EA" w:rsidRPr="002F7F31">
        <w:rPr>
          <w:rFonts w:cstheme="minorHAnsi"/>
          <w:spacing w:val="-8"/>
          <w:sz w:val="24"/>
          <w:szCs w:val="24"/>
        </w:rPr>
        <w:t xml:space="preserve"> and development</w:t>
      </w:r>
      <w:r w:rsidR="74A27F84" w:rsidRPr="002F7F31">
        <w:rPr>
          <w:rFonts w:cstheme="minorHAnsi"/>
          <w:spacing w:val="-8"/>
          <w:sz w:val="24"/>
          <w:szCs w:val="24"/>
        </w:rPr>
        <w:t xml:space="preserve"> </w:t>
      </w:r>
      <w:r w:rsidR="008A33FA" w:rsidRPr="002F7F31">
        <w:rPr>
          <w:rFonts w:cstheme="minorHAnsi"/>
          <w:spacing w:val="-8"/>
          <w:sz w:val="24"/>
          <w:szCs w:val="24"/>
        </w:rPr>
        <w:t xml:space="preserve">of the </w:t>
      </w:r>
      <w:hyperlink r:id="rId9" w:history="1">
        <w:r w:rsidR="008A33FA" w:rsidRPr="002F7F31">
          <w:rPr>
            <w:rStyle w:val="Hyperlink"/>
            <w:rFonts w:cstheme="minorHAnsi"/>
            <w:spacing w:val="-8"/>
            <w:sz w:val="24"/>
            <w:szCs w:val="24"/>
          </w:rPr>
          <w:t>National Cycle Network</w:t>
        </w:r>
      </w:hyperlink>
      <w:r w:rsidR="008A33FA" w:rsidRPr="002F7F31">
        <w:rPr>
          <w:rFonts w:cstheme="minorHAnsi"/>
          <w:spacing w:val="-8"/>
          <w:sz w:val="24"/>
          <w:szCs w:val="24"/>
        </w:rPr>
        <w:t xml:space="preserve">. We want to see a UK-wide network of traffic-free paths for everyone, connecting cities, towns and countryside, loved by the communities they serve. Critical to our success in Scotland are the </w:t>
      </w:r>
      <w:hyperlink r:id="rId10" w:history="1">
        <w:r w:rsidR="008A33FA" w:rsidRPr="002F7F31">
          <w:rPr>
            <w:rStyle w:val="Hyperlink"/>
            <w:rFonts w:cstheme="minorHAnsi"/>
            <w:spacing w:val="-8"/>
            <w:sz w:val="24"/>
            <w:szCs w:val="24"/>
          </w:rPr>
          <w:t>active travel policy goals of the Scottish Government.</w:t>
        </w:r>
      </w:hyperlink>
      <w:r w:rsidR="008A33FA" w:rsidRPr="002F7F31">
        <w:rPr>
          <w:rFonts w:cstheme="minorHAnsi"/>
          <w:spacing w:val="-8"/>
          <w:sz w:val="24"/>
          <w:szCs w:val="24"/>
        </w:rPr>
        <w:t xml:space="preserve"> </w:t>
      </w:r>
      <w:r w:rsidRPr="002F7F31">
        <w:rPr>
          <w:rFonts w:cstheme="minorHAnsi"/>
          <w:spacing w:val="-8"/>
          <w:sz w:val="24"/>
          <w:szCs w:val="24"/>
        </w:rPr>
        <w:t>Delivery of the National Cycle Network across Scotland is guided by Sustrans</w:t>
      </w:r>
      <w:r w:rsidRPr="002F7F31">
        <w:rPr>
          <w:rFonts w:cstheme="minorHAnsi"/>
          <w:sz w:val="24"/>
          <w:szCs w:val="24"/>
        </w:rPr>
        <w:t>’</w:t>
      </w:r>
      <w:r w:rsidRPr="002F7F31">
        <w:rPr>
          <w:rFonts w:cstheme="minorHAnsi"/>
          <w:spacing w:val="-8"/>
          <w:sz w:val="24"/>
          <w:szCs w:val="24"/>
        </w:rPr>
        <w:t xml:space="preserve"> 30 </w:t>
      </w:r>
      <w:r w:rsidRPr="002F7F31">
        <w:rPr>
          <w:rFonts w:cstheme="minorHAnsi"/>
          <w:sz w:val="24"/>
          <w:szCs w:val="24"/>
        </w:rPr>
        <w:t>Y</w:t>
      </w:r>
      <w:r w:rsidRPr="002F7F31">
        <w:rPr>
          <w:rFonts w:cstheme="minorHAnsi"/>
          <w:spacing w:val="-8"/>
          <w:sz w:val="24"/>
          <w:szCs w:val="24"/>
        </w:rPr>
        <w:t>ear Network Plan</w:t>
      </w:r>
      <w:r>
        <w:rPr>
          <w:rFonts w:cstheme="minorHAnsi"/>
          <w:spacing w:val="-8"/>
          <w:sz w:val="24"/>
          <w:szCs w:val="24"/>
        </w:rPr>
        <w:t>.</w:t>
      </w:r>
      <w:r w:rsidRPr="002F7F31" w:rsidDel="002F7F31">
        <w:rPr>
          <w:rStyle w:val="CommentReference"/>
          <w:rFonts w:cstheme="minorHAnsi"/>
          <w:sz w:val="24"/>
          <w:szCs w:val="24"/>
        </w:rPr>
        <w:t xml:space="preserve"> </w:t>
      </w:r>
    </w:p>
    <w:p w14:paraId="6877D357" w14:textId="77777777" w:rsidR="008A33FA" w:rsidRPr="002F7F31" w:rsidRDefault="008A33FA" w:rsidP="002F7F31">
      <w:pPr>
        <w:pStyle w:val="Body"/>
        <w:spacing w:after="0"/>
        <w:jc w:val="both"/>
        <w:rPr>
          <w:rFonts w:cstheme="minorHAnsi"/>
          <w:bCs/>
          <w:spacing w:val="-8"/>
          <w:sz w:val="24"/>
          <w:szCs w:val="24"/>
        </w:rPr>
      </w:pPr>
    </w:p>
    <w:p w14:paraId="525484BA" w14:textId="4B914975" w:rsidR="008A33FA" w:rsidRPr="002F7F31" w:rsidRDefault="002F7F31" w:rsidP="002F7F31">
      <w:pPr>
        <w:pStyle w:val="Body"/>
        <w:rPr>
          <w:rFonts w:cstheme="minorHAnsi"/>
          <w:sz w:val="24"/>
          <w:szCs w:val="24"/>
        </w:rPr>
      </w:pPr>
      <w:r>
        <w:rPr>
          <w:rFonts w:cstheme="minorHAnsi"/>
          <w:sz w:val="24"/>
          <w:szCs w:val="24"/>
        </w:rPr>
        <w:t>Managing and leading a team of forward thinking, active travel experts, t</w:t>
      </w:r>
      <w:r w:rsidR="00AE3381" w:rsidRPr="002F7F31">
        <w:rPr>
          <w:rFonts w:cstheme="minorHAnsi"/>
          <w:sz w:val="24"/>
          <w:szCs w:val="24"/>
        </w:rPr>
        <w:t xml:space="preserve">his role will have operational management responsibilities for delivery of Network Plan infrastructure </w:t>
      </w:r>
      <w:proofErr w:type="spellStart"/>
      <w:r w:rsidRPr="002F7F31">
        <w:rPr>
          <w:rFonts w:cstheme="minorHAnsi"/>
          <w:sz w:val="24"/>
          <w:szCs w:val="24"/>
        </w:rPr>
        <w:t>pro</w:t>
      </w:r>
      <w:r>
        <w:rPr>
          <w:rFonts w:cstheme="minorHAnsi"/>
          <w:sz w:val="24"/>
          <w:szCs w:val="24"/>
        </w:rPr>
        <w:t>gramme</w:t>
      </w:r>
      <w:proofErr w:type="spellEnd"/>
      <w:r>
        <w:rPr>
          <w:rFonts w:cstheme="minorHAnsi"/>
          <w:sz w:val="24"/>
          <w:szCs w:val="24"/>
        </w:rPr>
        <w:t>;</w:t>
      </w:r>
      <w:r w:rsidR="00AE3381" w:rsidRPr="002F7F31">
        <w:rPr>
          <w:rFonts w:cstheme="minorHAnsi"/>
          <w:sz w:val="24"/>
          <w:szCs w:val="24"/>
        </w:rPr>
        <w:t xml:space="preserve"> ensuring year on year delivery of all infrastructure-related targets towards Paths for Everyone in Scotland and managing the Network Plan project pipeline. </w:t>
      </w:r>
    </w:p>
    <w:p w14:paraId="3C451EE6" w14:textId="77777777" w:rsidR="001824C1" w:rsidRPr="002F7F31" w:rsidRDefault="001824C1" w:rsidP="00337379">
      <w:pPr>
        <w:pStyle w:val="Body"/>
        <w:spacing w:after="0"/>
        <w:jc w:val="both"/>
        <w:rPr>
          <w:rFonts w:cstheme="minorHAnsi"/>
          <w:bCs/>
          <w:color w:val="auto"/>
          <w:spacing w:val="-8"/>
          <w:sz w:val="24"/>
          <w:szCs w:val="24"/>
          <w:lang w:val="en-GB"/>
        </w:rPr>
      </w:pPr>
    </w:p>
    <w:p w14:paraId="3BFC5807" w14:textId="77777777" w:rsidR="001824C1" w:rsidRPr="002F7F31" w:rsidRDefault="001824C1" w:rsidP="00337379">
      <w:pPr>
        <w:pStyle w:val="Body"/>
        <w:spacing w:after="0"/>
        <w:jc w:val="both"/>
        <w:rPr>
          <w:rFonts w:cstheme="minorHAnsi"/>
          <w:sz w:val="24"/>
          <w:szCs w:val="24"/>
          <w:lang w:eastAsia="en-GB"/>
        </w:rPr>
      </w:pPr>
    </w:p>
    <w:p w14:paraId="40B56AC0" w14:textId="32889190" w:rsidR="008D31F3" w:rsidRPr="002F7F31" w:rsidRDefault="00160D1E" w:rsidP="00337379">
      <w:pPr>
        <w:pStyle w:val="Body"/>
        <w:spacing w:after="0"/>
        <w:jc w:val="both"/>
        <w:rPr>
          <w:rFonts w:cstheme="minorHAnsi"/>
          <w:bCs/>
          <w:color w:val="auto"/>
          <w:spacing w:val="-8"/>
          <w:sz w:val="22"/>
          <w:szCs w:val="22"/>
          <w:lang w:val="en-GB"/>
        </w:rPr>
      </w:pPr>
      <w:r w:rsidRPr="002F7F31">
        <w:rPr>
          <w:rFonts w:cstheme="minorHAnsi"/>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56"/>
      </w:tblGrid>
      <w:tr w:rsidR="00B0791F" w:rsidRPr="002C7B54" w14:paraId="0B9089D4" w14:textId="77777777" w:rsidTr="00B0791F">
        <w:tc>
          <w:tcPr>
            <w:tcW w:w="1418" w:type="dxa"/>
          </w:tcPr>
          <w:p w14:paraId="6CD5549D" w14:textId="7D7A0A1D" w:rsidR="001824C1" w:rsidRPr="002F7F31" w:rsidRDefault="00961FB7" w:rsidP="004C0C2C">
            <w:pPr>
              <w:pStyle w:val="Body"/>
              <w:spacing w:after="0"/>
              <w:jc w:val="both"/>
              <w:rPr>
                <w:rFonts w:cstheme="minorHAnsi"/>
                <w:b/>
                <w:bCs/>
                <w:color w:val="auto"/>
                <w:spacing w:val="-8"/>
                <w:sz w:val="24"/>
                <w:szCs w:val="24"/>
                <w:lang w:val="en-GB"/>
              </w:rPr>
            </w:pPr>
            <w:r w:rsidRPr="002F7F31">
              <w:rPr>
                <w:rFonts w:cstheme="minorHAnsi"/>
                <w:color w:val="auto"/>
                <w:lang w:eastAsia="en-GB"/>
              </w:rPr>
              <w:lastRenderedPageBreak/>
              <w:t xml:space="preserve"> </w:t>
            </w:r>
          </w:p>
          <w:p w14:paraId="4F1C04F1" w14:textId="77777777" w:rsidR="001824C1" w:rsidRPr="002F7F31" w:rsidRDefault="001824C1" w:rsidP="004C0C2C">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Where this role sits in the structure:</w:t>
            </w:r>
          </w:p>
        </w:tc>
        <w:tc>
          <w:tcPr>
            <w:tcW w:w="7356" w:type="dxa"/>
          </w:tcPr>
          <w:p w14:paraId="478D8EE8" w14:textId="77777777" w:rsidR="00652412" w:rsidRPr="002F7F31" w:rsidRDefault="00652412" w:rsidP="004C0C2C">
            <w:pPr>
              <w:pStyle w:val="Body"/>
              <w:spacing w:after="0" w:line="240" w:lineRule="auto"/>
              <w:jc w:val="both"/>
              <w:rPr>
                <w:rFonts w:cstheme="minorHAnsi"/>
                <w:bCs/>
                <w:color w:val="auto"/>
                <w:spacing w:val="-8"/>
                <w:sz w:val="24"/>
                <w:szCs w:val="24"/>
                <w:lang w:val="en-GB"/>
              </w:rPr>
            </w:pPr>
          </w:p>
          <w:p w14:paraId="1CB039E4" w14:textId="77777777" w:rsidR="00652412" w:rsidRPr="002F7F31" w:rsidRDefault="00652412" w:rsidP="004C0C2C">
            <w:pPr>
              <w:pStyle w:val="Body"/>
              <w:spacing w:after="0" w:line="240" w:lineRule="auto"/>
              <w:jc w:val="both"/>
              <w:rPr>
                <w:rFonts w:cstheme="minorHAnsi"/>
                <w:bCs/>
                <w:color w:val="auto"/>
                <w:spacing w:val="-8"/>
                <w:sz w:val="24"/>
                <w:szCs w:val="24"/>
                <w:lang w:val="en-GB"/>
              </w:rPr>
            </w:pPr>
          </w:p>
          <w:p w14:paraId="4FEB7C8D" w14:textId="77777777" w:rsidR="00B0791F" w:rsidRPr="002F7F31" w:rsidRDefault="00B0791F" w:rsidP="004C0C2C">
            <w:pPr>
              <w:pStyle w:val="Body"/>
              <w:spacing w:after="0" w:line="240" w:lineRule="auto"/>
              <w:jc w:val="both"/>
              <w:rPr>
                <w:rFonts w:cstheme="minorHAnsi"/>
                <w:bCs/>
                <w:color w:val="auto"/>
                <w:spacing w:val="-8"/>
                <w:sz w:val="24"/>
                <w:szCs w:val="24"/>
                <w:lang w:val="en-GB"/>
              </w:rPr>
            </w:pPr>
          </w:p>
          <w:p w14:paraId="1816093D" w14:textId="26D3E25D" w:rsidR="00B0791F" w:rsidRPr="002F7F31" w:rsidRDefault="00B0791F" w:rsidP="004C0C2C">
            <w:pPr>
              <w:pStyle w:val="Body"/>
              <w:spacing w:after="0" w:line="240" w:lineRule="auto"/>
              <w:jc w:val="both"/>
              <w:rPr>
                <w:rFonts w:cstheme="minorHAnsi"/>
                <w:bCs/>
                <w:color w:val="auto"/>
                <w:spacing w:val="-8"/>
                <w:sz w:val="24"/>
                <w:szCs w:val="24"/>
                <w:lang w:val="en-GB"/>
              </w:rPr>
            </w:pPr>
          </w:p>
          <w:p w14:paraId="2FA9B0FA" w14:textId="5CB8E2F4" w:rsidR="00652412" w:rsidRPr="002F7F31" w:rsidRDefault="00652412" w:rsidP="004C0C2C">
            <w:pPr>
              <w:pStyle w:val="Body"/>
              <w:spacing w:after="0" w:line="240" w:lineRule="auto"/>
              <w:jc w:val="both"/>
              <w:rPr>
                <w:rFonts w:cstheme="minorHAnsi"/>
                <w:bCs/>
                <w:color w:val="auto"/>
                <w:spacing w:val="-8"/>
                <w:sz w:val="24"/>
                <w:szCs w:val="24"/>
                <w:lang w:val="en-GB"/>
              </w:rPr>
            </w:pPr>
          </w:p>
          <w:p w14:paraId="6765D31A" w14:textId="3F6453F5" w:rsidR="00B0791F" w:rsidRPr="002F7F31" w:rsidRDefault="00B0791F" w:rsidP="004C0C2C">
            <w:pPr>
              <w:pStyle w:val="Body"/>
              <w:spacing w:after="0" w:line="240" w:lineRule="auto"/>
              <w:jc w:val="both"/>
              <w:rPr>
                <w:rFonts w:cstheme="minorHAnsi"/>
                <w:bCs/>
                <w:color w:val="auto"/>
                <w:spacing w:val="-8"/>
                <w:sz w:val="24"/>
                <w:szCs w:val="24"/>
                <w:lang w:val="en-GB"/>
              </w:rPr>
            </w:pPr>
          </w:p>
          <w:p w14:paraId="48607D4A" w14:textId="7696E529" w:rsidR="00B0791F" w:rsidRPr="002F7F31" w:rsidRDefault="00B0791F" w:rsidP="004C0C2C">
            <w:pPr>
              <w:pStyle w:val="Body"/>
              <w:spacing w:after="0" w:line="240" w:lineRule="auto"/>
              <w:jc w:val="both"/>
              <w:rPr>
                <w:rFonts w:cstheme="minorHAnsi"/>
                <w:bCs/>
                <w:color w:val="auto"/>
                <w:spacing w:val="-8"/>
                <w:sz w:val="24"/>
                <w:szCs w:val="24"/>
                <w:lang w:val="en-GB"/>
              </w:rPr>
            </w:pPr>
          </w:p>
          <w:p w14:paraId="38B3487D" w14:textId="1D091802" w:rsidR="00B0791F" w:rsidRPr="002F7F31" w:rsidRDefault="00B0791F" w:rsidP="004C0C2C">
            <w:pPr>
              <w:pStyle w:val="Body"/>
              <w:spacing w:after="0" w:line="240" w:lineRule="auto"/>
              <w:jc w:val="both"/>
              <w:rPr>
                <w:rFonts w:cstheme="minorHAnsi"/>
                <w:bCs/>
                <w:color w:val="auto"/>
                <w:spacing w:val="-8"/>
                <w:sz w:val="24"/>
                <w:szCs w:val="24"/>
                <w:lang w:val="en-GB"/>
              </w:rPr>
            </w:pPr>
          </w:p>
          <w:p w14:paraId="00F67FC6" w14:textId="16A5BC49" w:rsidR="001824C1" w:rsidRPr="002F7F31" w:rsidRDefault="001824C1" w:rsidP="00B0791F">
            <w:pPr>
              <w:pStyle w:val="Body"/>
              <w:spacing w:after="0" w:line="240" w:lineRule="auto"/>
              <w:ind w:left="-354" w:firstLine="354"/>
              <w:jc w:val="both"/>
              <w:rPr>
                <w:rFonts w:cstheme="minorHAnsi"/>
                <w:bCs/>
                <w:color w:val="auto"/>
                <w:spacing w:val="-8"/>
                <w:sz w:val="24"/>
                <w:szCs w:val="24"/>
                <w:lang w:val="en-GB"/>
              </w:rPr>
            </w:pPr>
          </w:p>
        </w:tc>
      </w:tr>
    </w:tbl>
    <w:p w14:paraId="0ACD1F92" w14:textId="00EACDB6" w:rsidR="00961FB7" w:rsidRPr="002F7F31" w:rsidRDefault="00F67C55" w:rsidP="00337379">
      <w:pPr>
        <w:pStyle w:val="Body"/>
        <w:spacing w:after="0"/>
        <w:ind w:left="1418" w:hanging="1418"/>
        <w:jc w:val="both"/>
        <w:rPr>
          <w:rFonts w:cstheme="minorHAnsi"/>
          <w:color w:val="auto"/>
          <w:lang w:eastAsia="en-GB"/>
        </w:rPr>
      </w:pPr>
      <w:r w:rsidRPr="002F7F31">
        <w:rPr>
          <w:rFonts w:cstheme="minorHAnsi"/>
          <w:b/>
          <w:bCs/>
          <w:noProof/>
          <w:color w:val="auto"/>
          <w:spacing w:val="-8"/>
          <w:sz w:val="24"/>
          <w:szCs w:val="24"/>
          <w:lang w:val="en-GB" w:eastAsia="en-GB"/>
        </w:rPr>
        <w:drawing>
          <wp:anchor distT="0" distB="0" distL="114300" distR="114300" simplePos="0" relativeHeight="251659264" behindDoc="1" locked="0" layoutInCell="1" allowOverlap="1" wp14:anchorId="08B62DB0" wp14:editId="5A8ED81B">
            <wp:simplePos x="0" y="0"/>
            <wp:positionH relativeFrom="column">
              <wp:posOffset>910062</wp:posOffset>
            </wp:positionH>
            <wp:positionV relativeFrom="paragraph">
              <wp:posOffset>201647</wp:posOffset>
            </wp:positionV>
            <wp:extent cx="4922520" cy="3520440"/>
            <wp:effectExtent l="19050" t="0" r="480695" b="52705"/>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3D5181D8" w14:textId="77777777" w:rsidR="0035043E" w:rsidRPr="002F7F31" w:rsidRDefault="0035043E" w:rsidP="00337379">
      <w:pPr>
        <w:pStyle w:val="Body"/>
        <w:spacing w:after="0"/>
        <w:jc w:val="both"/>
        <w:rPr>
          <w:rFonts w:cstheme="minorHAnsi"/>
          <w:b/>
          <w:bCs/>
          <w:color w:val="auto"/>
          <w:spacing w:val="-8"/>
          <w:sz w:val="28"/>
          <w:szCs w:val="28"/>
          <w:lang w:val="en-GB"/>
        </w:rPr>
      </w:pPr>
    </w:p>
    <w:p w14:paraId="7AEF0E43" w14:textId="77777777" w:rsidR="0035043E" w:rsidRPr="002F7F31" w:rsidRDefault="0035043E" w:rsidP="00337379">
      <w:pPr>
        <w:pStyle w:val="Body"/>
        <w:spacing w:after="0"/>
        <w:jc w:val="both"/>
        <w:rPr>
          <w:rFonts w:cstheme="minorHAnsi"/>
          <w:b/>
          <w:bCs/>
          <w:color w:val="auto"/>
          <w:spacing w:val="-8"/>
          <w:sz w:val="28"/>
          <w:szCs w:val="28"/>
          <w:lang w:val="en-GB"/>
        </w:rPr>
      </w:pPr>
    </w:p>
    <w:p w14:paraId="14501DBA" w14:textId="77777777" w:rsidR="00DC338B" w:rsidRPr="002F7F31" w:rsidRDefault="00DC338B" w:rsidP="00337379">
      <w:pPr>
        <w:pStyle w:val="Body"/>
        <w:spacing w:after="0"/>
        <w:jc w:val="both"/>
        <w:rPr>
          <w:rFonts w:cstheme="minorHAnsi"/>
          <w:b/>
          <w:bCs/>
          <w:color w:val="auto"/>
          <w:spacing w:val="-8"/>
          <w:sz w:val="28"/>
          <w:szCs w:val="28"/>
          <w:lang w:val="en-GB"/>
        </w:rPr>
      </w:pPr>
    </w:p>
    <w:p w14:paraId="60911560" w14:textId="77777777" w:rsidR="00DC338B" w:rsidRPr="002F7F31" w:rsidRDefault="00DC338B" w:rsidP="00337379">
      <w:pPr>
        <w:pStyle w:val="Body"/>
        <w:spacing w:after="0"/>
        <w:jc w:val="both"/>
        <w:rPr>
          <w:rFonts w:cstheme="minorHAnsi"/>
          <w:b/>
          <w:bCs/>
          <w:color w:val="auto"/>
          <w:spacing w:val="-8"/>
          <w:sz w:val="28"/>
          <w:szCs w:val="28"/>
          <w:lang w:val="en-GB"/>
        </w:rPr>
      </w:pPr>
    </w:p>
    <w:p w14:paraId="38EDF58B" w14:textId="77777777" w:rsidR="00DC338B" w:rsidRPr="002F7F31" w:rsidRDefault="00DC338B" w:rsidP="00337379">
      <w:pPr>
        <w:pStyle w:val="Body"/>
        <w:spacing w:after="0"/>
        <w:jc w:val="both"/>
        <w:rPr>
          <w:rFonts w:cstheme="minorHAnsi"/>
          <w:b/>
          <w:bCs/>
          <w:color w:val="auto"/>
          <w:spacing w:val="-8"/>
          <w:sz w:val="28"/>
          <w:szCs w:val="28"/>
          <w:lang w:val="en-GB"/>
        </w:rPr>
      </w:pPr>
    </w:p>
    <w:p w14:paraId="1BF19E07" w14:textId="77777777" w:rsidR="00DC338B" w:rsidRPr="002F7F31" w:rsidRDefault="00DC338B" w:rsidP="00337379">
      <w:pPr>
        <w:pStyle w:val="Body"/>
        <w:spacing w:after="0"/>
        <w:jc w:val="both"/>
        <w:rPr>
          <w:rFonts w:cstheme="minorHAnsi"/>
          <w:b/>
          <w:bCs/>
          <w:color w:val="auto"/>
          <w:spacing w:val="-8"/>
          <w:sz w:val="28"/>
          <w:szCs w:val="28"/>
          <w:lang w:val="en-GB"/>
        </w:rPr>
      </w:pPr>
    </w:p>
    <w:p w14:paraId="1F4845CA" w14:textId="77777777" w:rsidR="00DC338B" w:rsidRPr="002F7F31" w:rsidRDefault="00DC338B" w:rsidP="00337379">
      <w:pPr>
        <w:pStyle w:val="Body"/>
        <w:spacing w:after="0"/>
        <w:jc w:val="both"/>
        <w:rPr>
          <w:rFonts w:cstheme="minorHAnsi"/>
          <w:b/>
          <w:bCs/>
          <w:color w:val="auto"/>
          <w:spacing w:val="-8"/>
          <w:sz w:val="28"/>
          <w:szCs w:val="28"/>
          <w:lang w:val="en-GB"/>
        </w:rPr>
      </w:pPr>
    </w:p>
    <w:p w14:paraId="32AA28A8" w14:textId="77777777" w:rsidR="00DC338B" w:rsidRPr="002F7F31" w:rsidRDefault="00DC338B" w:rsidP="00337379">
      <w:pPr>
        <w:pStyle w:val="Body"/>
        <w:spacing w:after="0"/>
        <w:jc w:val="both"/>
        <w:rPr>
          <w:rFonts w:cstheme="minorHAnsi"/>
          <w:b/>
          <w:bCs/>
          <w:color w:val="auto"/>
          <w:spacing w:val="-8"/>
          <w:sz w:val="28"/>
          <w:szCs w:val="28"/>
          <w:lang w:val="en-GB"/>
        </w:rPr>
      </w:pPr>
    </w:p>
    <w:p w14:paraId="44E67971" w14:textId="77777777" w:rsidR="00DC338B" w:rsidRPr="002F7F31" w:rsidRDefault="00DC338B" w:rsidP="00337379">
      <w:pPr>
        <w:pStyle w:val="Body"/>
        <w:spacing w:after="0"/>
        <w:jc w:val="both"/>
        <w:rPr>
          <w:rFonts w:cstheme="minorHAnsi"/>
          <w:b/>
          <w:bCs/>
          <w:color w:val="auto"/>
          <w:spacing w:val="-8"/>
          <w:sz w:val="28"/>
          <w:szCs w:val="28"/>
          <w:lang w:val="en-GB"/>
        </w:rPr>
      </w:pPr>
    </w:p>
    <w:p w14:paraId="58CDB7AB" w14:textId="77777777" w:rsidR="00DC338B" w:rsidRPr="002F7F31" w:rsidRDefault="00DC338B" w:rsidP="00337379">
      <w:pPr>
        <w:pStyle w:val="Body"/>
        <w:spacing w:after="0"/>
        <w:jc w:val="both"/>
        <w:rPr>
          <w:rFonts w:cstheme="minorHAnsi"/>
          <w:b/>
          <w:bCs/>
          <w:color w:val="auto"/>
          <w:spacing w:val="-8"/>
          <w:sz w:val="28"/>
          <w:szCs w:val="28"/>
          <w:lang w:val="en-GB"/>
        </w:rPr>
      </w:pPr>
    </w:p>
    <w:p w14:paraId="670C103B" w14:textId="77777777" w:rsidR="00DC338B" w:rsidRPr="002F7F31" w:rsidRDefault="00DC338B" w:rsidP="00337379">
      <w:pPr>
        <w:pStyle w:val="Body"/>
        <w:spacing w:after="0"/>
        <w:jc w:val="both"/>
        <w:rPr>
          <w:rFonts w:cstheme="minorHAnsi"/>
          <w:b/>
          <w:bCs/>
          <w:color w:val="auto"/>
          <w:spacing w:val="-8"/>
          <w:sz w:val="28"/>
          <w:szCs w:val="28"/>
          <w:lang w:val="en-GB"/>
        </w:rPr>
      </w:pPr>
    </w:p>
    <w:p w14:paraId="54D7A3F7" w14:textId="77777777" w:rsidR="00DC338B" w:rsidRPr="002F7F31" w:rsidRDefault="00DC338B" w:rsidP="00337379">
      <w:pPr>
        <w:pStyle w:val="Body"/>
        <w:spacing w:after="0"/>
        <w:jc w:val="both"/>
        <w:rPr>
          <w:rFonts w:cstheme="minorHAnsi"/>
          <w:b/>
          <w:bCs/>
          <w:color w:val="auto"/>
          <w:spacing w:val="-8"/>
          <w:sz w:val="28"/>
          <w:szCs w:val="28"/>
          <w:lang w:val="en-GB"/>
        </w:rPr>
      </w:pPr>
    </w:p>
    <w:p w14:paraId="6FBA1039" w14:textId="77777777" w:rsidR="00DC338B" w:rsidRPr="002F7F31" w:rsidRDefault="00DC338B" w:rsidP="00337379">
      <w:pPr>
        <w:pStyle w:val="Body"/>
        <w:spacing w:after="0"/>
        <w:jc w:val="both"/>
        <w:rPr>
          <w:rFonts w:cstheme="minorHAnsi"/>
          <w:b/>
          <w:bCs/>
          <w:color w:val="auto"/>
          <w:spacing w:val="-8"/>
          <w:sz w:val="28"/>
          <w:szCs w:val="28"/>
          <w:lang w:val="en-GB"/>
        </w:rPr>
      </w:pPr>
    </w:p>
    <w:p w14:paraId="500D3E36" w14:textId="77777777" w:rsidR="00DC338B" w:rsidRPr="002F7F31" w:rsidRDefault="00DC338B" w:rsidP="00337379">
      <w:pPr>
        <w:pStyle w:val="Body"/>
        <w:spacing w:after="0"/>
        <w:jc w:val="both"/>
        <w:rPr>
          <w:rFonts w:cstheme="minorHAnsi"/>
          <w:b/>
          <w:bCs/>
          <w:color w:val="auto"/>
          <w:spacing w:val="-8"/>
          <w:sz w:val="28"/>
          <w:szCs w:val="28"/>
          <w:lang w:val="en-GB"/>
        </w:rPr>
      </w:pPr>
    </w:p>
    <w:p w14:paraId="27187FDA" w14:textId="77777777" w:rsidR="00DC338B" w:rsidRPr="002F7F31" w:rsidRDefault="00DC338B" w:rsidP="00337379">
      <w:pPr>
        <w:pStyle w:val="Body"/>
        <w:spacing w:after="0"/>
        <w:jc w:val="both"/>
        <w:rPr>
          <w:rFonts w:cstheme="minorHAnsi"/>
          <w:b/>
          <w:bCs/>
          <w:color w:val="auto"/>
          <w:spacing w:val="-8"/>
          <w:sz w:val="28"/>
          <w:szCs w:val="28"/>
          <w:lang w:val="en-GB"/>
        </w:rPr>
      </w:pPr>
    </w:p>
    <w:p w14:paraId="71ED86B0" w14:textId="77777777" w:rsidR="00DC338B" w:rsidRPr="002F7F31" w:rsidRDefault="00DC338B" w:rsidP="00337379">
      <w:pPr>
        <w:pStyle w:val="Body"/>
        <w:spacing w:after="0"/>
        <w:jc w:val="both"/>
        <w:rPr>
          <w:rFonts w:cstheme="minorHAnsi"/>
          <w:b/>
          <w:bCs/>
          <w:color w:val="auto"/>
          <w:spacing w:val="-8"/>
          <w:sz w:val="28"/>
          <w:szCs w:val="28"/>
          <w:lang w:val="en-GB"/>
        </w:rPr>
      </w:pPr>
    </w:p>
    <w:p w14:paraId="40550C7E" w14:textId="77777777" w:rsidR="00DC338B" w:rsidRPr="002F7F31" w:rsidRDefault="00DC338B" w:rsidP="00337379">
      <w:pPr>
        <w:pStyle w:val="Body"/>
        <w:spacing w:after="0"/>
        <w:jc w:val="both"/>
        <w:rPr>
          <w:rFonts w:cstheme="minorHAnsi"/>
          <w:b/>
          <w:bCs/>
          <w:color w:val="auto"/>
          <w:spacing w:val="-8"/>
          <w:sz w:val="28"/>
          <w:szCs w:val="28"/>
          <w:lang w:val="en-GB"/>
        </w:rPr>
      </w:pPr>
    </w:p>
    <w:p w14:paraId="19CD0FAC" w14:textId="77777777" w:rsidR="00DC338B" w:rsidRPr="002F7F31" w:rsidRDefault="00DC338B" w:rsidP="00337379">
      <w:pPr>
        <w:pStyle w:val="Body"/>
        <w:spacing w:after="0"/>
        <w:jc w:val="both"/>
        <w:rPr>
          <w:rFonts w:cstheme="minorHAnsi"/>
          <w:b/>
          <w:bCs/>
          <w:color w:val="auto"/>
          <w:spacing w:val="-8"/>
          <w:sz w:val="28"/>
          <w:szCs w:val="28"/>
          <w:lang w:val="en-GB"/>
        </w:rPr>
      </w:pPr>
    </w:p>
    <w:p w14:paraId="6ADF016A" w14:textId="77777777" w:rsidR="00DC338B" w:rsidRPr="002F7F31" w:rsidRDefault="00DC338B" w:rsidP="00337379">
      <w:pPr>
        <w:pStyle w:val="Body"/>
        <w:spacing w:after="0"/>
        <w:jc w:val="both"/>
        <w:rPr>
          <w:rFonts w:cstheme="minorHAnsi"/>
          <w:b/>
          <w:bCs/>
          <w:color w:val="auto"/>
          <w:spacing w:val="-8"/>
          <w:sz w:val="28"/>
          <w:szCs w:val="28"/>
          <w:lang w:val="en-GB"/>
        </w:rPr>
      </w:pPr>
    </w:p>
    <w:p w14:paraId="04277DA9" w14:textId="77777777" w:rsidR="00F67C55" w:rsidRDefault="00F67C55" w:rsidP="00337379">
      <w:pPr>
        <w:pStyle w:val="Body"/>
        <w:spacing w:after="0"/>
        <w:jc w:val="both"/>
        <w:rPr>
          <w:rFonts w:cstheme="minorHAnsi"/>
          <w:b/>
          <w:bCs/>
          <w:color w:val="auto"/>
          <w:spacing w:val="-8"/>
          <w:sz w:val="24"/>
          <w:szCs w:val="24"/>
          <w:u w:val="single"/>
          <w:lang w:val="en-GB"/>
        </w:rPr>
      </w:pPr>
    </w:p>
    <w:p w14:paraId="7A0C5D49" w14:textId="77777777" w:rsidR="00F67C55" w:rsidRDefault="00F67C55" w:rsidP="00337379">
      <w:pPr>
        <w:pStyle w:val="Body"/>
        <w:spacing w:after="0"/>
        <w:jc w:val="both"/>
        <w:rPr>
          <w:rFonts w:cstheme="minorHAnsi"/>
          <w:b/>
          <w:bCs/>
          <w:color w:val="auto"/>
          <w:spacing w:val="-8"/>
          <w:sz w:val="24"/>
          <w:szCs w:val="24"/>
          <w:u w:val="single"/>
          <w:lang w:val="en-GB"/>
        </w:rPr>
      </w:pPr>
    </w:p>
    <w:p w14:paraId="4763AFC2" w14:textId="77777777" w:rsidR="00F67C55" w:rsidRDefault="00F67C55" w:rsidP="00337379">
      <w:pPr>
        <w:pStyle w:val="Body"/>
        <w:spacing w:after="0"/>
        <w:jc w:val="both"/>
        <w:rPr>
          <w:rFonts w:cstheme="minorHAnsi"/>
          <w:b/>
          <w:bCs/>
          <w:color w:val="auto"/>
          <w:spacing w:val="-8"/>
          <w:sz w:val="24"/>
          <w:szCs w:val="24"/>
          <w:u w:val="single"/>
          <w:lang w:val="en-GB"/>
        </w:rPr>
      </w:pPr>
    </w:p>
    <w:p w14:paraId="565A713A" w14:textId="77777777" w:rsidR="00F67C55" w:rsidRDefault="00F67C55" w:rsidP="00337379">
      <w:pPr>
        <w:pStyle w:val="Body"/>
        <w:spacing w:after="0"/>
        <w:jc w:val="both"/>
        <w:rPr>
          <w:rFonts w:cstheme="minorHAnsi"/>
          <w:b/>
          <w:bCs/>
          <w:color w:val="auto"/>
          <w:spacing w:val="-8"/>
          <w:sz w:val="24"/>
          <w:szCs w:val="24"/>
          <w:u w:val="single"/>
          <w:lang w:val="en-GB"/>
        </w:rPr>
      </w:pPr>
    </w:p>
    <w:p w14:paraId="66B6B069" w14:textId="77777777" w:rsidR="00F67C55" w:rsidRDefault="00F67C55" w:rsidP="00337379">
      <w:pPr>
        <w:pStyle w:val="Body"/>
        <w:spacing w:after="0"/>
        <w:jc w:val="both"/>
        <w:rPr>
          <w:rFonts w:cstheme="minorHAnsi"/>
          <w:b/>
          <w:bCs/>
          <w:color w:val="auto"/>
          <w:spacing w:val="-8"/>
          <w:sz w:val="24"/>
          <w:szCs w:val="24"/>
          <w:u w:val="single"/>
          <w:lang w:val="en-GB"/>
        </w:rPr>
      </w:pPr>
    </w:p>
    <w:p w14:paraId="099A8D08" w14:textId="77777777" w:rsidR="00F67C55" w:rsidRDefault="00F67C55" w:rsidP="00337379">
      <w:pPr>
        <w:pStyle w:val="Body"/>
        <w:spacing w:after="0"/>
        <w:jc w:val="both"/>
        <w:rPr>
          <w:rFonts w:cstheme="minorHAnsi"/>
          <w:b/>
          <w:bCs/>
          <w:color w:val="auto"/>
          <w:spacing w:val="-8"/>
          <w:sz w:val="24"/>
          <w:szCs w:val="24"/>
          <w:u w:val="single"/>
          <w:lang w:val="en-GB"/>
        </w:rPr>
      </w:pPr>
    </w:p>
    <w:p w14:paraId="09211A11" w14:textId="77777777" w:rsidR="00F67C55" w:rsidRDefault="00F67C55" w:rsidP="00337379">
      <w:pPr>
        <w:pStyle w:val="Body"/>
        <w:spacing w:after="0"/>
        <w:jc w:val="both"/>
        <w:rPr>
          <w:rFonts w:cstheme="minorHAnsi"/>
          <w:b/>
          <w:bCs/>
          <w:color w:val="auto"/>
          <w:spacing w:val="-8"/>
          <w:sz w:val="24"/>
          <w:szCs w:val="24"/>
          <w:u w:val="single"/>
          <w:lang w:val="en-GB"/>
        </w:rPr>
      </w:pPr>
    </w:p>
    <w:p w14:paraId="55F1AD74" w14:textId="77777777" w:rsidR="00F67C55" w:rsidRDefault="00F67C55" w:rsidP="00337379">
      <w:pPr>
        <w:pStyle w:val="Body"/>
        <w:spacing w:after="0"/>
        <w:jc w:val="both"/>
        <w:rPr>
          <w:rFonts w:cstheme="minorHAnsi"/>
          <w:b/>
          <w:bCs/>
          <w:color w:val="auto"/>
          <w:spacing w:val="-8"/>
          <w:sz w:val="24"/>
          <w:szCs w:val="24"/>
          <w:u w:val="single"/>
          <w:lang w:val="en-GB"/>
        </w:rPr>
      </w:pPr>
    </w:p>
    <w:p w14:paraId="33982C95" w14:textId="77777777" w:rsidR="00F67C55" w:rsidRDefault="00F67C55" w:rsidP="00337379">
      <w:pPr>
        <w:pStyle w:val="Body"/>
        <w:spacing w:after="0"/>
        <w:jc w:val="both"/>
        <w:rPr>
          <w:rFonts w:cstheme="minorHAnsi"/>
          <w:b/>
          <w:bCs/>
          <w:color w:val="auto"/>
          <w:spacing w:val="-8"/>
          <w:sz w:val="24"/>
          <w:szCs w:val="24"/>
          <w:u w:val="single"/>
          <w:lang w:val="en-GB"/>
        </w:rPr>
      </w:pPr>
    </w:p>
    <w:p w14:paraId="6FF32A1D" w14:textId="77777777" w:rsidR="00F67C55" w:rsidRDefault="00F67C55" w:rsidP="00337379">
      <w:pPr>
        <w:pStyle w:val="Body"/>
        <w:spacing w:after="0"/>
        <w:jc w:val="both"/>
        <w:rPr>
          <w:rFonts w:cstheme="minorHAnsi"/>
          <w:b/>
          <w:bCs/>
          <w:color w:val="auto"/>
          <w:spacing w:val="-8"/>
          <w:sz w:val="24"/>
          <w:szCs w:val="24"/>
          <w:u w:val="single"/>
          <w:lang w:val="en-GB"/>
        </w:rPr>
      </w:pPr>
    </w:p>
    <w:p w14:paraId="5EA3A081" w14:textId="77777777" w:rsidR="00F67C55" w:rsidRDefault="00F67C55" w:rsidP="00337379">
      <w:pPr>
        <w:pStyle w:val="Body"/>
        <w:spacing w:after="0"/>
        <w:jc w:val="both"/>
        <w:rPr>
          <w:rFonts w:cstheme="minorHAnsi"/>
          <w:b/>
          <w:bCs/>
          <w:color w:val="auto"/>
          <w:spacing w:val="-8"/>
          <w:sz w:val="24"/>
          <w:szCs w:val="24"/>
          <w:u w:val="single"/>
          <w:lang w:val="en-GB"/>
        </w:rPr>
      </w:pPr>
    </w:p>
    <w:p w14:paraId="46516C60" w14:textId="77777777" w:rsidR="00F67C55" w:rsidRDefault="00F67C55" w:rsidP="00337379">
      <w:pPr>
        <w:pStyle w:val="Body"/>
        <w:spacing w:after="0"/>
        <w:jc w:val="both"/>
        <w:rPr>
          <w:rFonts w:cstheme="minorHAnsi"/>
          <w:b/>
          <w:bCs/>
          <w:color w:val="auto"/>
          <w:spacing w:val="-8"/>
          <w:sz w:val="24"/>
          <w:szCs w:val="24"/>
          <w:u w:val="single"/>
          <w:lang w:val="en-GB"/>
        </w:rPr>
      </w:pPr>
    </w:p>
    <w:p w14:paraId="3CB76DDA" w14:textId="77777777" w:rsidR="00F67C55" w:rsidRDefault="00F67C55" w:rsidP="00337379">
      <w:pPr>
        <w:pStyle w:val="Body"/>
        <w:spacing w:after="0"/>
        <w:jc w:val="both"/>
        <w:rPr>
          <w:rFonts w:cstheme="minorHAnsi"/>
          <w:b/>
          <w:bCs/>
          <w:color w:val="auto"/>
          <w:spacing w:val="-8"/>
          <w:sz w:val="24"/>
          <w:szCs w:val="24"/>
          <w:u w:val="single"/>
          <w:lang w:val="en-GB"/>
        </w:rPr>
      </w:pPr>
    </w:p>
    <w:p w14:paraId="63FE08E7" w14:textId="77777777" w:rsidR="00F67C55" w:rsidRDefault="00F67C55" w:rsidP="00337379">
      <w:pPr>
        <w:pStyle w:val="Body"/>
        <w:spacing w:after="0"/>
        <w:jc w:val="both"/>
        <w:rPr>
          <w:rFonts w:cstheme="minorHAnsi"/>
          <w:b/>
          <w:bCs/>
          <w:color w:val="auto"/>
          <w:spacing w:val="-8"/>
          <w:sz w:val="24"/>
          <w:szCs w:val="24"/>
          <w:u w:val="single"/>
          <w:lang w:val="en-GB"/>
        </w:rPr>
      </w:pPr>
    </w:p>
    <w:p w14:paraId="23A8756A" w14:textId="77777777" w:rsidR="00F67C55" w:rsidRDefault="00F67C55" w:rsidP="00337379">
      <w:pPr>
        <w:pStyle w:val="Body"/>
        <w:spacing w:after="0"/>
        <w:jc w:val="both"/>
        <w:rPr>
          <w:rFonts w:cstheme="minorHAnsi"/>
          <w:b/>
          <w:bCs/>
          <w:color w:val="auto"/>
          <w:spacing w:val="-8"/>
          <w:sz w:val="24"/>
          <w:szCs w:val="24"/>
          <w:u w:val="single"/>
          <w:lang w:val="en-GB"/>
        </w:rPr>
      </w:pPr>
    </w:p>
    <w:p w14:paraId="5CF58098" w14:textId="77777777" w:rsidR="00F67C55" w:rsidRDefault="00F67C55" w:rsidP="00337379">
      <w:pPr>
        <w:pStyle w:val="Body"/>
        <w:spacing w:after="0"/>
        <w:jc w:val="both"/>
        <w:rPr>
          <w:rFonts w:cstheme="minorHAnsi"/>
          <w:b/>
          <w:bCs/>
          <w:color w:val="auto"/>
          <w:spacing w:val="-8"/>
          <w:sz w:val="24"/>
          <w:szCs w:val="24"/>
          <w:u w:val="single"/>
          <w:lang w:val="en-GB"/>
        </w:rPr>
      </w:pPr>
    </w:p>
    <w:p w14:paraId="7A40D304" w14:textId="74338AD7" w:rsidR="00EE5EAE" w:rsidRPr="002F7F31" w:rsidRDefault="000A06B9" w:rsidP="00337379">
      <w:pPr>
        <w:pStyle w:val="Body"/>
        <w:spacing w:after="0"/>
        <w:jc w:val="both"/>
        <w:rPr>
          <w:rFonts w:cstheme="minorHAnsi"/>
          <w:b/>
          <w:bCs/>
          <w:color w:val="auto"/>
          <w:spacing w:val="-8"/>
          <w:sz w:val="24"/>
          <w:szCs w:val="24"/>
          <w:u w:val="single"/>
          <w:lang w:val="en-GB"/>
        </w:rPr>
      </w:pPr>
      <w:r w:rsidRPr="002F7F31">
        <w:rPr>
          <w:rFonts w:cstheme="minorHAnsi"/>
          <w:b/>
          <w:bCs/>
          <w:color w:val="auto"/>
          <w:spacing w:val="-8"/>
          <w:sz w:val="24"/>
          <w:szCs w:val="24"/>
          <w:u w:val="single"/>
          <w:lang w:val="en-GB"/>
        </w:rPr>
        <w:t>Job Description - A</w:t>
      </w:r>
      <w:r w:rsidR="00EE24E0" w:rsidRPr="002F7F31">
        <w:rPr>
          <w:rFonts w:cstheme="minorHAnsi"/>
          <w:b/>
          <w:bCs/>
          <w:color w:val="auto"/>
          <w:spacing w:val="-8"/>
          <w:sz w:val="24"/>
          <w:szCs w:val="24"/>
          <w:u w:val="single"/>
          <w:lang w:val="en-GB"/>
        </w:rPr>
        <w:t xml:space="preserve">bout </w:t>
      </w:r>
      <w:r w:rsidR="003134B7" w:rsidRPr="002F7F31">
        <w:rPr>
          <w:rFonts w:cstheme="minorHAnsi"/>
          <w:b/>
          <w:bCs/>
          <w:color w:val="auto"/>
          <w:spacing w:val="-8"/>
          <w:sz w:val="24"/>
          <w:szCs w:val="24"/>
          <w:u w:val="single"/>
          <w:lang w:val="en-GB"/>
        </w:rPr>
        <w:t>the</w:t>
      </w:r>
      <w:r w:rsidR="00EE24E0" w:rsidRPr="002F7F31">
        <w:rPr>
          <w:rFonts w:cstheme="minorHAnsi"/>
          <w:b/>
          <w:bCs/>
          <w:color w:val="auto"/>
          <w:spacing w:val="-8"/>
          <w:sz w:val="24"/>
          <w:szCs w:val="24"/>
          <w:u w:val="single"/>
          <w:lang w:val="en-GB"/>
        </w:rPr>
        <w:t xml:space="preserve"> </w:t>
      </w:r>
      <w:r w:rsidRPr="002F7F31">
        <w:rPr>
          <w:rFonts w:cstheme="minorHAnsi"/>
          <w:b/>
          <w:bCs/>
          <w:color w:val="auto"/>
          <w:spacing w:val="-8"/>
          <w:sz w:val="24"/>
          <w:szCs w:val="24"/>
          <w:u w:val="single"/>
          <w:lang w:val="en-GB"/>
        </w:rPr>
        <w:t>R</w:t>
      </w:r>
      <w:r w:rsidR="00EE24E0" w:rsidRPr="002F7F31">
        <w:rPr>
          <w:rFonts w:cstheme="minorHAnsi"/>
          <w:b/>
          <w:bCs/>
          <w:color w:val="auto"/>
          <w:spacing w:val="-8"/>
          <w:sz w:val="24"/>
          <w:szCs w:val="24"/>
          <w:u w:val="single"/>
          <w:lang w:val="en-GB"/>
        </w:rPr>
        <w:t>ole</w:t>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t xml:space="preserve">        </w:t>
      </w:r>
      <w:r w:rsidR="00B1078A" w:rsidRPr="002F7F31">
        <w:rPr>
          <w:rFonts w:cstheme="minorHAnsi"/>
          <w:b/>
          <w:bCs/>
          <w:color w:val="auto"/>
          <w:spacing w:val="-8"/>
          <w:sz w:val="24"/>
          <w:szCs w:val="24"/>
          <w:u w:val="single"/>
          <w:lang w:val="en-GB"/>
        </w:rPr>
        <w:t xml:space="preserve"> </w:t>
      </w:r>
    </w:p>
    <w:p w14:paraId="5A4BA6C8" w14:textId="77777777" w:rsidR="0035043E" w:rsidRPr="002F7F31" w:rsidRDefault="0035043E" w:rsidP="00337379">
      <w:pPr>
        <w:pStyle w:val="Body"/>
        <w:spacing w:after="0"/>
        <w:ind w:left="1418" w:hanging="1418"/>
        <w:jc w:val="both"/>
        <w:rPr>
          <w:rFonts w:cstheme="minorHAnsi"/>
          <w:b/>
          <w:bCs/>
          <w:color w:val="auto"/>
          <w:spacing w:val="-8"/>
          <w:sz w:val="24"/>
          <w:szCs w:val="24"/>
          <w:lang w:val="en-GB"/>
        </w:rPr>
      </w:pPr>
    </w:p>
    <w:p w14:paraId="23EC3C63" w14:textId="77777777" w:rsidR="00EE24E0" w:rsidRPr="002F7F31" w:rsidRDefault="00EE24E0" w:rsidP="00337379">
      <w:pPr>
        <w:pStyle w:val="Body"/>
        <w:spacing w:after="0"/>
        <w:ind w:left="1418" w:hanging="1418"/>
        <w:jc w:val="both"/>
        <w:rPr>
          <w:rFonts w:cstheme="minorHAnsi"/>
          <w:b/>
          <w:bCs/>
          <w:color w:val="auto"/>
          <w:spacing w:val="-8"/>
          <w:sz w:val="24"/>
          <w:szCs w:val="24"/>
          <w:lang w:val="en-GB"/>
        </w:rPr>
      </w:pPr>
      <w:r w:rsidRPr="002F7F31">
        <w:rPr>
          <w:rFonts w:cstheme="minorHAnsi"/>
          <w:b/>
          <w:bCs/>
          <w:color w:val="auto"/>
          <w:spacing w:val="-8"/>
          <w:sz w:val="24"/>
          <w:szCs w:val="24"/>
          <w:lang w:val="en-GB"/>
        </w:rPr>
        <w:t>Overview</w:t>
      </w:r>
    </w:p>
    <w:p w14:paraId="16B724C3" w14:textId="77777777" w:rsidR="001443CA" w:rsidRPr="002F7F31" w:rsidRDefault="001443CA" w:rsidP="00337379">
      <w:pPr>
        <w:pStyle w:val="Body"/>
        <w:spacing w:after="0"/>
        <w:jc w:val="both"/>
        <w:rPr>
          <w:rFonts w:cstheme="minorHAnsi"/>
          <w:bCs/>
          <w:color w:val="auto"/>
          <w:spacing w:val="-8"/>
          <w:sz w:val="22"/>
          <w:szCs w:val="22"/>
          <w:lang w:val="en-GB"/>
        </w:rPr>
      </w:pPr>
    </w:p>
    <w:p w14:paraId="39BCF56C" w14:textId="4E85C167" w:rsidR="009B1DAF" w:rsidRDefault="00AA4F3C" w:rsidP="009B1DAF">
      <w:pPr>
        <w:pStyle w:val="Body"/>
        <w:jc w:val="both"/>
        <w:rPr>
          <w:rFonts w:cstheme="minorHAnsi"/>
          <w:spacing w:val="-8"/>
          <w:sz w:val="24"/>
          <w:szCs w:val="24"/>
        </w:rPr>
      </w:pPr>
      <w:r>
        <w:rPr>
          <w:rFonts w:cstheme="minorHAnsi"/>
          <w:sz w:val="24"/>
          <w:szCs w:val="24"/>
        </w:rPr>
        <w:t>Managing and leading a team of forward thinking, active travel experts, t</w:t>
      </w:r>
      <w:r w:rsidRPr="002F7F31">
        <w:rPr>
          <w:rFonts w:cstheme="minorHAnsi"/>
          <w:sz w:val="24"/>
          <w:szCs w:val="24"/>
        </w:rPr>
        <w:t xml:space="preserve">his role will have operational </w:t>
      </w:r>
      <w:r>
        <w:rPr>
          <w:rFonts w:cstheme="minorHAnsi"/>
          <w:sz w:val="24"/>
          <w:szCs w:val="24"/>
        </w:rPr>
        <w:t>oversight</w:t>
      </w:r>
      <w:r w:rsidRPr="002F7F31">
        <w:rPr>
          <w:rFonts w:cstheme="minorHAnsi"/>
          <w:sz w:val="24"/>
          <w:szCs w:val="24"/>
        </w:rPr>
        <w:t xml:space="preserve"> for delivery of </w:t>
      </w:r>
      <w:r>
        <w:rPr>
          <w:rFonts w:cstheme="minorHAnsi"/>
          <w:sz w:val="24"/>
          <w:szCs w:val="24"/>
        </w:rPr>
        <w:t xml:space="preserve">the </w:t>
      </w:r>
      <w:r w:rsidRPr="002F7F31">
        <w:rPr>
          <w:rFonts w:cstheme="minorHAnsi"/>
          <w:sz w:val="24"/>
          <w:szCs w:val="24"/>
        </w:rPr>
        <w:t xml:space="preserve">Network Plan infrastructure </w:t>
      </w:r>
      <w:proofErr w:type="spellStart"/>
      <w:r w:rsidRPr="002F7F31">
        <w:rPr>
          <w:rFonts w:cstheme="minorHAnsi"/>
          <w:sz w:val="24"/>
          <w:szCs w:val="24"/>
        </w:rPr>
        <w:t>pro</w:t>
      </w:r>
      <w:r>
        <w:rPr>
          <w:rFonts w:cstheme="minorHAnsi"/>
          <w:sz w:val="24"/>
          <w:szCs w:val="24"/>
        </w:rPr>
        <w:t>gramme</w:t>
      </w:r>
      <w:proofErr w:type="spellEnd"/>
      <w:r>
        <w:rPr>
          <w:rFonts w:cstheme="minorHAnsi"/>
          <w:sz w:val="24"/>
          <w:szCs w:val="24"/>
        </w:rPr>
        <w:t xml:space="preserve"> across internal teams (Network Development, Places for Everyone &amp; Design and Engineering) and external, partner led delivery. The Network Delivery Manager will </w:t>
      </w:r>
      <w:r w:rsidR="009B1DAF">
        <w:rPr>
          <w:rFonts w:cstheme="minorHAnsi"/>
          <w:sz w:val="24"/>
          <w:szCs w:val="24"/>
        </w:rPr>
        <w:t>lead</w:t>
      </w:r>
      <w:r w:rsidRPr="002F7F31">
        <w:rPr>
          <w:rFonts w:cstheme="minorHAnsi"/>
          <w:sz w:val="24"/>
          <w:szCs w:val="24"/>
        </w:rPr>
        <w:t xml:space="preserve"> year on year delivery of all infrastructure-related targets </w:t>
      </w:r>
      <w:r>
        <w:rPr>
          <w:rFonts w:cstheme="minorHAnsi"/>
          <w:sz w:val="24"/>
          <w:szCs w:val="24"/>
        </w:rPr>
        <w:t>in line with our</w:t>
      </w:r>
      <w:r w:rsidRPr="002F7F31">
        <w:rPr>
          <w:rFonts w:cstheme="minorHAnsi"/>
          <w:sz w:val="24"/>
          <w:szCs w:val="24"/>
        </w:rPr>
        <w:t xml:space="preserve"> Paths for Everyone </w:t>
      </w:r>
      <w:r>
        <w:rPr>
          <w:rFonts w:cstheme="minorHAnsi"/>
          <w:sz w:val="24"/>
          <w:szCs w:val="24"/>
        </w:rPr>
        <w:t xml:space="preserve">Vision </w:t>
      </w:r>
      <w:r w:rsidRPr="002F7F31">
        <w:rPr>
          <w:rFonts w:cstheme="minorHAnsi"/>
          <w:sz w:val="24"/>
          <w:szCs w:val="24"/>
        </w:rPr>
        <w:t>in Scotland</w:t>
      </w:r>
      <w:r w:rsidR="009B1DAF">
        <w:rPr>
          <w:rFonts w:cstheme="minorHAnsi"/>
          <w:sz w:val="24"/>
          <w:szCs w:val="24"/>
        </w:rPr>
        <w:t>.</w:t>
      </w:r>
      <w:r w:rsidRPr="002F7F31">
        <w:rPr>
          <w:rFonts w:cstheme="minorHAnsi"/>
          <w:sz w:val="24"/>
          <w:szCs w:val="24"/>
        </w:rPr>
        <w:t xml:space="preserve"> </w:t>
      </w:r>
      <w:r w:rsidR="009B1DAF">
        <w:rPr>
          <w:rFonts w:cstheme="minorHAnsi"/>
          <w:spacing w:val="-8"/>
          <w:sz w:val="24"/>
          <w:szCs w:val="24"/>
        </w:rPr>
        <w:t xml:space="preserve">A key objective of the role will be to ensure a continued pipeline of infrastructure </w:t>
      </w:r>
      <w:r w:rsidR="00D5214D">
        <w:rPr>
          <w:rFonts w:cstheme="minorHAnsi"/>
          <w:spacing w:val="-8"/>
          <w:sz w:val="24"/>
          <w:szCs w:val="24"/>
        </w:rPr>
        <w:t xml:space="preserve">development </w:t>
      </w:r>
      <w:r w:rsidR="009B1DAF">
        <w:rPr>
          <w:rFonts w:cstheme="minorHAnsi"/>
          <w:spacing w:val="-8"/>
          <w:sz w:val="24"/>
          <w:szCs w:val="24"/>
        </w:rPr>
        <w:t xml:space="preserve">projects for </w:t>
      </w:r>
      <w:r w:rsidR="00162D80">
        <w:rPr>
          <w:rFonts w:cstheme="minorHAnsi"/>
          <w:spacing w:val="-8"/>
          <w:sz w:val="24"/>
          <w:szCs w:val="24"/>
        </w:rPr>
        <w:t>year on year construction.</w:t>
      </w:r>
    </w:p>
    <w:p w14:paraId="7B3CEBDB" w14:textId="7DDF6B66" w:rsidR="00AA4F3C" w:rsidRPr="002F7F31" w:rsidRDefault="00AA4F3C" w:rsidP="00AA4F3C">
      <w:pPr>
        <w:pStyle w:val="Body"/>
        <w:jc w:val="both"/>
        <w:rPr>
          <w:rFonts w:cstheme="minorHAnsi"/>
          <w:bCs/>
          <w:color w:val="auto"/>
          <w:spacing w:val="-8"/>
          <w:sz w:val="22"/>
          <w:szCs w:val="22"/>
          <w:lang w:val="en-GB"/>
        </w:rPr>
      </w:pPr>
      <w:r w:rsidRPr="00AA4F3C">
        <w:rPr>
          <w:rFonts w:cstheme="minorHAnsi"/>
          <w:spacing w:val="-8"/>
          <w:sz w:val="24"/>
          <w:szCs w:val="24"/>
        </w:rPr>
        <w:t xml:space="preserve">You will line manage </w:t>
      </w:r>
      <w:r>
        <w:rPr>
          <w:rFonts w:cstheme="minorHAnsi"/>
          <w:spacing w:val="-8"/>
          <w:sz w:val="24"/>
          <w:szCs w:val="24"/>
        </w:rPr>
        <w:t xml:space="preserve">a team of </w:t>
      </w:r>
      <w:r w:rsidRPr="00AA4F3C">
        <w:rPr>
          <w:rFonts w:cstheme="minorHAnsi"/>
          <w:spacing w:val="-8"/>
          <w:sz w:val="24"/>
          <w:szCs w:val="24"/>
        </w:rPr>
        <w:t>3 delivery coordinators; tasked with delivering and commissioning route development activities and ensuring stewardship</w:t>
      </w:r>
      <w:r>
        <w:rPr>
          <w:rFonts w:cstheme="minorHAnsi"/>
          <w:spacing w:val="-8"/>
          <w:sz w:val="24"/>
          <w:szCs w:val="24"/>
        </w:rPr>
        <w:t xml:space="preserve"> and </w:t>
      </w:r>
      <w:r w:rsidR="009B1DAF">
        <w:rPr>
          <w:rFonts w:cstheme="minorHAnsi"/>
          <w:spacing w:val="-8"/>
          <w:sz w:val="24"/>
          <w:szCs w:val="24"/>
        </w:rPr>
        <w:t>management</w:t>
      </w:r>
      <w:r w:rsidRPr="00AA4F3C">
        <w:rPr>
          <w:rFonts w:cstheme="minorHAnsi"/>
          <w:spacing w:val="-8"/>
          <w:sz w:val="24"/>
          <w:szCs w:val="24"/>
        </w:rPr>
        <w:t xml:space="preserve"> of the project pipeline database. There will be opportunities to grow the team further as investment in the sector increases.  </w:t>
      </w:r>
    </w:p>
    <w:p w14:paraId="15D5EF58" w14:textId="633EC7D6" w:rsidR="001443CA" w:rsidRDefault="001443CA" w:rsidP="002F7F31">
      <w:pPr>
        <w:pStyle w:val="Body"/>
        <w:jc w:val="both"/>
        <w:rPr>
          <w:rFonts w:cstheme="minorHAnsi"/>
          <w:spacing w:val="-8"/>
          <w:sz w:val="24"/>
          <w:szCs w:val="24"/>
        </w:rPr>
      </w:pPr>
      <w:r w:rsidRPr="002F7F31">
        <w:rPr>
          <w:rFonts w:cstheme="minorHAnsi"/>
          <w:spacing w:val="-8"/>
          <w:sz w:val="24"/>
          <w:szCs w:val="24"/>
        </w:rPr>
        <w:t xml:space="preserve">The role will play a key role in overseeing contracts </w:t>
      </w:r>
      <w:r w:rsidR="00DE4A13">
        <w:rPr>
          <w:rFonts w:cstheme="minorHAnsi"/>
          <w:spacing w:val="-8"/>
          <w:sz w:val="24"/>
          <w:szCs w:val="24"/>
        </w:rPr>
        <w:t>and</w:t>
      </w:r>
      <w:r w:rsidRPr="002F7F31">
        <w:rPr>
          <w:rFonts w:cstheme="minorHAnsi"/>
          <w:spacing w:val="-8"/>
          <w:sz w:val="24"/>
          <w:szCs w:val="24"/>
        </w:rPr>
        <w:t xml:space="preserve"> agreements with delivery partners and external contractors; in house commissioning and tendering as well as advising our land </w:t>
      </w:r>
      <w:r w:rsidR="00DE4A13">
        <w:rPr>
          <w:rFonts w:cstheme="minorHAnsi"/>
          <w:spacing w:val="-8"/>
          <w:sz w:val="24"/>
          <w:szCs w:val="24"/>
        </w:rPr>
        <w:t>and</w:t>
      </w:r>
      <w:r w:rsidRPr="002F7F31">
        <w:rPr>
          <w:rFonts w:cstheme="minorHAnsi"/>
          <w:spacing w:val="-8"/>
          <w:sz w:val="24"/>
          <w:szCs w:val="24"/>
        </w:rPr>
        <w:t xml:space="preserve"> estate management operations. </w:t>
      </w:r>
    </w:p>
    <w:p w14:paraId="11FDCF34" w14:textId="77777777" w:rsidR="00437149" w:rsidRPr="002F7F31" w:rsidRDefault="00437149" w:rsidP="00337379">
      <w:pPr>
        <w:pStyle w:val="Body"/>
        <w:spacing w:after="0"/>
        <w:jc w:val="both"/>
        <w:rPr>
          <w:rFonts w:cstheme="minorHAnsi"/>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2C7B54" w14:paraId="40B28CCA" w14:textId="77777777" w:rsidTr="650D7366">
        <w:tc>
          <w:tcPr>
            <w:tcW w:w="1980" w:type="dxa"/>
          </w:tcPr>
          <w:p w14:paraId="6D9DB45D" w14:textId="77777777" w:rsidR="00437149" w:rsidRPr="002F7F31" w:rsidRDefault="00437149"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Where this role sits in the structure</w:t>
            </w:r>
          </w:p>
        </w:tc>
        <w:tc>
          <w:tcPr>
            <w:tcW w:w="7172" w:type="dxa"/>
          </w:tcPr>
          <w:p w14:paraId="561D54D0" w14:textId="423F7151" w:rsidR="00437149" w:rsidRPr="002F7F31" w:rsidRDefault="00437149" w:rsidP="00337379">
            <w:pPr>
              <w:pStyle w:val="Body"/>
              <w:spacing w:after="0" w:line="240" w:lineRule="auto"/>
              <w:jc w:val="both"/>
              <w:rPr>
                <w:rFonts w:cstheme="minorHAnsi"/>
                <w:bCs/>
                <w:color w:val="auto"/>
                <w:spacing w:val="-8"/>
                <w:sz w:val="24"/>
                <w:szCs w:val="24"/>
                <w:lang w:val="en-GB"/>
              </w:rPr>
            </w:pPr>
            <w:r w:rsidRPr="002F7F31">
              <w:rPr>
                <w:rFonts w:cstheme="minorHAnsi"/>
                <w:bCs/>
                <w:color w:val="auto"/>
                <w:spacing w:val="-8"/>
                <w:sz w:val="24"/>
                <w:szCs w:val="24"/>
                <w:lang w:val="en-GB"/>
              </w:rPr>
              <w:t xml:space="preserve">Reporting to the </w:t>
            </w:r>
            <w:r w:rsidR="00763FB4" w:rsidRPr="002F7F31">
              <w:rPr>
                <w:rFonts w:cstheme="minorHAnsi"/>
                <w:bCs/>
                <w:color w:val="auto"/>
                <w:spacing w:val="-8"/>
                <w:sz w:val="24"/>
                <w:szCs w:val="24"/>
                <w:lang w:val="en-GB"/>
              </w:rPr>
              <w:t>Head of Network Development (Scotland);</w:t>
            </w:r>
          </w:p>
          <w:p w14:paraId="3E4B814F" w14:textId="1233340D" w:rsidR="00437149" w:rsidRPr="002F7F31" w:rsidRDefault="00437149" w:rsidP="00337379">
            <w:pPr>
              <w:pStyle w:val="Body"/>
              <w:spacing w:after="0" w:line="240" w:lineRule="auto"/>
              <w:jc w:val="both"/>
              <w:rPr>
                <w:rFonts w:cstheme="minorHAnsi"/>
                <w:bCs/>
                <w:color w:val="auto"/>
                <w:spacing w:val="-8"/>
                <w:sz w:val="24"/>
                <w:szCs w:val="24"/>
                <w:lang w:val="en-GB"/>
              </w:rPr>
            </w:pPr>
            <w:r w:rsidRPr="002F7F31">
              <w:rPr>
                <w:rFonts w:cstheme="minorHAnsi"/>
                <w:bCs/>
                <w:color w:val="auto"/>
                <w:spacing w:val="-8"/>
                <w:sz w:val="24"/>
                <w:szCs w:val="24"/>
                <w:lang w:val="en-GB"/>
              </w:rPr>
              <w:t xml:space="preserve">Working closely with </w:t>
            </w:r>
            <w:r w:rsidR="00E6071E" w:rsidRPr="002F7F31">
              <w:rPr>
                <w:rFonts w:cstheme="minorHAnsi"/>
                <w:bCs/>
                <w:color w:val="auto"/>
                <w:spacing w:val="-8"/>
                <w:sz w:val="24"/>
                <w:szCs w:val="24"/>
                <w:lang w:val="en-GB"/>
              </w:rPr>
              <w:t xml:space="preserve">the </w:t>
            </w:r>
            <w:r w:rsidR="00763FB4" w:rsidRPr="002F7F31">
              <w:rPr>
                <w:rFonts w:cstheme="minorHAnsi"/>
                <w:bCs/>
                <w:color w:val="auto"/>
                <w:spacing w:val="-8"/>
                <w:sz w:val="24"/>
                <w:szCs w:val="24"/>
                <w:lang w:val="en-GB"/>
              </w:rPr>
              <w:t>Network Development Manager,</w:t>
            </w:r>
            <w:r w:rsidR="00E6071E" w:rsidRPr="002F7F31">
              <w:rPr>
                <w:rFonts w:cstheme="minorHAnsi"/>
                <w:bCs/>
                <w:color w:val="auto"/>
                <w:spacing w:val="-8"/>
                <w:sz w:val="24"/>
                <w:szCs w:val="24"/>
                <w:lang w:val="en-GB"/>
              </w:rPr>
              <w:t xml:space="preserve"> the </w:t>
            </w:r>
            <w:r w:rsidR="00763FB4" w:rsidRPr="002F7F31">
              <w:rPr>
                <w:rFonts w:cstheme="minorHAnsi"/>
                <w:bCs/>
                <w:color w:val="auto"/>
                <w:spacing w:val="-8"/>
                <w:sz w:val="24"/>
                <w:szCs w:val="24"/>
                <w:lang w:val="en-GB"/>
              </w:rPr>
              <w:t xml:space="preserve">Network Engagement Manager and </w:t>
            </w:r>
            <w:r w:rsidR="00E6071E" w:rsidRPr="002F7F31">
              <w:rPr>
                <w:rFonts w:cstheme="minorHAnsi"/>
                <w:bCs/>
                <w:color w:val="auto"/>
                <w:spacing w:val="-8"/>
                <w:sz w:val="24"/>
                <w:szCs w:val="24"/>
                <w:lang w:val="en-GB"/>
              </w:rPr>
              <w:t xml:space="preserve">the </w:t>
            </w:r>
            <w:r w:rsidR="00763FB4" w:rsidRPr="002F7F31">
              <w:rPr>
                <w:rFonts w:cstheme="minorHAnsi"/>
                <w:bCs/>
                <w:color w:val="auto"/>
                <w:spacing w:val="-8"/>
                <w:sz w:val="24"/>
                <w:szCs w:val="24"/>
                <w:lang w:val="en-GB"/>
              </w:rPr>
              <w:t>Network Delivery Coordinators</w:t>
            </w:r>
            <w:r w:rsidRPr="002F7F31">
              <w:rPr>
                <w:rFonts w:cstheme="minorHAnsi"/>
                <w:bCs/>
                <w:color w:val="auto"/>
                <w:spacing w:val="-8"/>
                <w:sz w:val="24"/>
                <w:szCs w:val="24"/>
                <w:lang w:val="en-GB"/>
              </w:rPr>
              <w:t xml:space="preserve">. </w:t>
            </w:r>
          </w:p>
          <w:p w14:paraId="71AC940E" w14:textId="11C75538" w:rsidR="00437149" w:rsidRPr="002F7F31" w:rsidRDefault="00437149" w:rsidP="650D7366">
            <w:pPr>
              <w:pStyle w:val="Body"/>
              <w:spacing w:after="0" w:line="240" w:lineRule="auto"/>
              <w:jc w:val="both"/>
              <w:rPr>
                <w:rFonts w:cstheme="minorHAnsi"/>
                <w:color w:val="auto"/>
                <w:spacing w:val="-8"/>
                <w:sz w:val="24"/>
                <w:szCs w:val="24"/>
                <w:lang w:val="en-GB"/>
              </w:rPr>
            </w:pPr>
            <w:r w:rsidRPr="002F7F31">
              <w:rPr>
                <w:rFonts w:cstheme="minorHAnsi"/>
                <w:color w:val="auto"/>
                <w:spacing w:val="-8"/>
                <w:sz w:val="24"/>
                <w:szCs w:val="24"/>
                <w:lang w:val="en-GB"/>
              </w:rPr>
              <w:t xml:space="preserve">This role </w:t>
            </w:r>
            <w:r w:rsidR="26B417C8" w:rsidRPr="002F7F31">
              <w:rPr>
                <w:rFonts w:cstheme="minorHAnsi"/>
                <w:color w:val="auto"/>
                <w:spacing w:val="-8"/>
                <w:sz w:val="24"/>
                <w:szCs w:val="24"/>
                <w:lang w:val="en-GB"/>
              </w:rPr>
              <w:t xml:space="preserve">currently </w:t>
            </w:r>
            <w:r w:rsidRPr="002F7F31">
              <w:rPr>
                <w:rFonts w:cstheme="minorHAnsi"/>
                <w:color w:val="auto"/>
                <w:spacing w:val="-8"/>
                <w:sz w:val="24"/>
                <w:szCs w:val="24"/>
                <w:lang w:val="en-GB"/>
              </w:rPr>
              <w:t xml:space="preserve">has line management responsibility for </w:t>
            </w:r>
            <w:r w:rsidR="5CFF966D" w:rsidRPr="002F7F31">
              <w:rPr>
                <w:rFonts w:cstheme="minorHAnsi"/>
                <w:color w:val="auto"/>
                <w:spacing w:val="-8"/>
                <w:sz w:val="24"/>
                <w:szCs w:val="24"/>
                <w:lang w:val="en-GB"/>
              </w:rPr>
              <w:t>3</w:t>
            </w:r>
            <w:r w:rsidRPr="002F7F31">
              <w:rPr>
                <w:rFonts w:cstheme="minorHAnsi"/>
                <w:color w:val="auto"/>
                <w:spacing w:val="-8"/>
                <w:sz w:val="24"/>
                <w:szCs w:val="24"/>
                <w:lang w:val="en-GB"/>
              </w:rPr>
              <w:t xml:space="preserve"> </w:t>
            </w:r>
            <w:r w:rsidR="06068A61" w:rsidRPr="002F7F31">
              <w:rPr>
                <w:rFonts w:cstheme="minorHAnsi"/>
                <w:color w:val="auto"/>
                <w:spacing w:val="-8"/>
                <w:sz w:val="24"/>
                <w:szCs w:val="24"/>
                <w:lang w:val="en-GB"/>
              </w:rPr>
              <w:t>colleague</w:t>
            </w:r>
            <w:r w:rsidR="00E96EC6">
              <w:rPr>
                <w:rFonts w:cstheme="minorHAnsi"/>
                <w:color w:val="auto"/>
                <w:spacing w:val="-8"/>
                <w:sz w:val="24"/>
                <w:szCs w:val="24"/>
                <w:lang w:val="en-GB"/>
              </w:rPr>
              <w:t>s.</w:t>
            </w:r>
            <w:r w:rsidR="1F827765" w:rsidRPr="002F7F31">
              <w:rPr>
                <w:rFonts w:cstheme="minorHAnsi"/>
                <w:color w:val="auto"/>
                <w:spacing w:val="-8"/>
                <w:sz w:val="24"/>
                <w:szCs w:val="24"/>
                <w:lang w:val="en-GB"/>
              </w:rPr>
              <w:t xml:space="preserve"> </w:t>
            </w:r>
          </w:p>
          <w:p w14:paraId="04B8CD8F" w14:textId="77777777" w:rsidR="00437149" w:rsidRPr="002F7F31" w:rsidRDefault="00437149" w:rsidP="00337379">
            <w:pPr>
              <w:pStyle w:val="Body"/>
              <w:spacing w:after="0" w:line="240" w:lineRule="auto"/>
              <w:jc w:val="both"/>
              <w:rPr>
                <w:rFonts w:cstheme="minorHAnsi"/>
                <w:bCs/>
                <w:color w:val="auto"/>
                <w:spacing w:val="-8"/>
                <w:sz w:val="24"/>
                <w:szCs w:val="24"/>
                <w:lang w:val="en-GB"/>
              </w:rPr>
            </w:pPr>
          </w:p>
        </w:tc>
      </w:tr>
    </w:tbl>
    <w:p w14:paraId="375FD4C6" w14:textId="77777777" w:rsidR="0041490F" w:rsidRPr="002F7F31" w:rsidRDefault="0041490F" w:rsidP="00337379">
      <w:pPr>
        <w:pStyle w:val="Body"/>
        <w:spacing w:after="0"/>
        <w:jc w:val="both"/>
        <w:rPr>
          <w:rFonts w:cstheme="minorHAnsi"/>
          <w:bCs/>
          <w:color w:val="auto"/>
          <w:spacing w:val="-8"/>
          <w:sz w:val="22"/>
          <w:szCs w:val="22"/>
          <w:lang w:val="en-GB"/>
        </w:rPr>
      </w:pPr>
    </w:p>
    <w:p w14:paraId="7BEA21A4" w14:textId="77777777" w:rsidR="005B2242" w:rsidRPr="002F7F31" w:rsidRDefault="005B2242" w:rsidP="00337379">
      <w:pPr>
        <w:pStyle w:val="Body"/>
        <w:spacing w:after="0"/>
        <w:jc w:val="both"/>
        <w:rPr>
          <w:rFonts w:cstheme="minorHAnsi"/>
          <w:bCs/>
          <w:color w:val="auto"/>
          <w:spacing w:val="-8"/>
          <w:sz w:val="22"/>
          <w:szCs w:val="22"/>
          <w:lang w:val="en-GB"/>
        </w:rPr>
      </w:pPr>
    </w:p>
    <w:p w14:paraId="6019859D" w14:textId="77777777" w:rsidR="005B2242" w:rsidRPr="002F7F31" w:rsidRDefault="005B2242" w:rsidP="00337379">
      <w:pPr>
        <w:pStyle w:val="Body"/>
        <w:spacing w:after="0"/>
        <w:jc w:val="both"/>
        <w:rPr>
          <w:rFonts w:cstheme="minorHAnsi"/>
          <w:bCs/>
          <w:color w:val="auto"/>
          <w:spacing w:val="-8"/>
          <w:sz w:val="22"/>
          <w:szCs w:val="22"/>
          <w:lang w:val="en-GB"/>
        </w:rPr>
      </w:pPr>
    </w:p>
    <w:p w14:paraId="4E27CDBF" w14:textId="77777777" w:rsidR="005B2242" w:rsidRPr="002F7F31" w:rsidRDefault="005B2242" w:rsidP="00337379">
      <w:pPr>
        <w:pStyle w:val="Body"/>
        <w:spacing w:after="0"/>
        <w:jc w:val="both"/>
        <w:rPr>
          <w:rFonts w:cstheme="minorHAnsi"/>
          <w:bCs/>
          <w:color w:val="auto"/>
          <w:spacing w:val="-8"/>
          <w:sz w:val="22"/>
          <w:szCs w:val="22"/>
          <w:lang w:val="en-GB"/>
        </w:rPr>
      </w:pPr>
    </w:p>
    <w:p w14:paraId="680CFFEF" w14:textId="77777777" w:rsidR="005B2242" w:rsidRPr="002F7F31" w:rsidRDefault="005B2242" w:rsidP="00337379">
      <w:pPr>
        <w:pStyle w:val="Body"/>
        <w:spacing w:after="0"/>
        <w:jc w:val="both"/>
        <w:rPr>
          <w:rFonts w:cstheme="minorHAnsi"/>
          <w:bCs/>
          <w:color w:val="auto"/>
          <w:spacing w:val="-8"/>
          <w:sz w:val="22"/>
          <w:szCs w:val="22"/>
          <w:lang w:val="en-GB"/>
        </w:rPr>
      </w:pPr>
    </w:p>
    <w:p w14:paraId="55C37513" w14:textId="77777777" w:rsidR="005B2242" w:rsidRDefault="005B2242" w:rsidP="00337379">
      <w:pPr>
        <w:pStyle w:val="Body"/>
        <w:spacing w:after="0"/>
        <w:jc w:val="both"/>
        <w:rPr>
          <w:rFonts w:cstheme="minorHAnsi"/>
          <w:bCs/>
          <w:color w:val="auto"/>
          <w:spacing w:val="-8"/>
          <w:sz w:val="22"/>
          <w:szCs w:val="22"/>
          <w:lang w:val="en-GB"/>
        </w:rPr>
      </w:pPr>
    </w:p>
    <w:p w14:paraId="637D2A15" w14:textId="77777777" w:rsidR="009B1DAF" w:rsidRDefault="009B1DAF" w:rsidP="00337379">
      <w:pPr>
        <w:pStyle w:val="Body"/>
        <w:spacing w:after="0"/>
        <w:jc w:val="both"/>
        <w:rPr>
          <w:rFonts w:cstheme="minorHAnsi"/>
          <w:bCs/>
          <w:color w:val="auto"/>
          <w:spacing w:val="-8"/>
          <w:sz w:val="22"/>
          <w:szCs w:val="22"/>
          <w:lang w:val="en-GB"/>
        </w:rPr>
      </w:pPr>
    </w:p>
    <w:p w14:paraId="53C4571F" w14:textId="77777777" w:rsidR="009B1DAF" w:rsidRPr="002F7F31" w:rsidRDefault="009B1DAF" w:rsidP="00337379">
      <w:pPr>
        <w:pStyle w:val="Body"/>
        <w:spacing w:after="0"/>
        <w:jc w:val="both"/>
        <w:rPr>
          <w:rFonts w:cstheme="minorHAnsi"/>
          <w:bCs/>
          <w:color w:val="auto"/>
          <w:spacing w:val="-8"/>
          <w:sz w:val="22"/>
          <w:szCs w:val="22"/>
          <w:lang w:val="en-GB"/>
        </w:rPr>
      </w:pPr>
    </w:p>
    <w:p w14:paraId="466F4067" w14:textId="77777777" w:rsidR="005B2242" w:rsidRPr="002F7F31" w:rsidRDefault="005B2242" w:rsidP="00337379">
      <w:pPr>
        <w:pStyle w:val="Body"/>
        <w:spacing w:after="0"/>
        <w:jc w:val="both"/>
        <w:rPr>
          <w:rFonts w:cstheme="minorHAnsi"/>
          <w:bCs/>
          <w:color w:val="auto"/>
          <w:spacing w:val="-8"/>
          <w:sz w:val="22"/>
          <w:szCs w:val="22"/>
          <w:lang w:val="en-GB"/>
        </w:rPr>
      </w:pPr>
    </w:p>
    <w:p w14:paraId="35069BD7" w14:textId="77777777" w:rsidR="005B2242" w:rsidRPr="002F7F31" w:rsidRDefault="005B2242" w:rsidP="00337379">
      <w:pPr>
        <w:pStyle w:val="Body"/>
        <w:spacing w:after="0"/>
        <w:jc w:val="both"/>
        <w:rPr>
          <w:rFonts w:cstheme="minorHAnsi"/>
          <w:bCs/>
          <w:color w:val="auto"/>
          <w:spacing w:val="-8"/>
          <w:sz w:val="22"/>
          <w:szCs w:val="22"/>
          <w:lang w:val="en-GB"/>
        </w:rPr>
      </w:pPr>
    </w:p>
    <w:p w14:paraId="59955A93" w14:textId="77777777" w:rsidR="005B2242" w:rsidRPr="002F7F31" w:rsidRDefault="005B2242" w:rsidP="00337379">
      <w:pPr>
        <w:pStyle w:val="Body"/>
        <w:spacing w:after="0"/>
        <w:jc w:val="both"/>
        <w:rPr>
          <w:rFonts w:cstheme="minorHAnsi"/>
          <w:bCs/>
          <w:color w:val="auto"/>
          <w:spacing w:val="-8"/>
          <w:sz w:val="22"/>
          <w:szCs w:val="22"/>
          <w:lang w:val="en-GB"/>
        </w:rPr>
      </w:pPr>
    </w:p>
    <w:p w14:paraId="51C0A094" w14:textId="77777777" w:rsidR="005B2242" w:rsidRPr="002F7F31" w:rsidRDefault="005B2242" w:rsidP="00337379">
      <w:pPr>
        <w:pStyle w:val="Body"/>
        <w:spacing w:after="0"/>
        <w:jc w:val="both"/>
        <w:rPr>
          <w:rFonts w:cstheme="minorHAnsi"/>
          <w:bCs/>
          <w:color w:val="auto"/>
          <w:spacing w:val="-8"/>
          <w:sz w:val="22"/>
          <w:szCs w:val="22"/>
          <w:lang w:val="en-GB"/>
        </w:rPr>
      </w:pPr>
    </w:p>
    <w:p w14:paraId="721EC378" w14:textId="77777777" w:rsidR="00B0791F" w:rsidRPr="002F7F31" w:rsidRDefault="00B0791F" w:rsidP="00337379">
      <w:pPr>
        <w:pStyle w:val="Body"/>
        <w:spacing w:after="0"/>
        <w:jc w:val="both"/>
        <w:rPr>
          <w:rFonts w:cstheme="minorHAnsi"/>
          <w:bCs/>
          <w:color w:val="auto"/>
          <w:spacing w:val="-8"/>
          <w:sz w:val="22"/>
          <w:szCs w:val="22"/>
          <w:lang w:val="en-GB"/>
        </w:rPr>
      </w:pPr>
    </w:p>
    <w:p w14:paraId="213DBF04" w14:textId="77777777" w:rsidR="00B0791F" w:rsidRPr="002F7F31" w:rsidRDefault="00B0791F" w:rsidP="00337379">
      <w:pPr>
        <w:pStyle w:val="Body"/>
        <w:spacing w:after="0"/>
        <w:jc w:val="both"/>
        <w:rPr>
          <w:rFonts w:cstheme="minorHAnsi"/>
          <w:bCs/>
          <w:color w:val="auto"/>
          <w:spacing w:val="-8"/>
          <w:sz w:val="22"/>
          <w:szCs w:val="22"/>
          <w:lang w:val="en-GB"/>
        </w:rPr>
      </w:pPr>
    </w:p>
    <w:p w14:paraId="58D5CFFF" w14:textId="77777777" w:rsidR="00B0791F" w:rsidRPr="002F7F31" w:rsidRDefault="00B0791F" w:rsidP="00337379">
      <w:pPr>
        <w:pStyle w:val="Body"/>
        <w:spacing w:after="0"/>
        <w:jc w:val="both"/>
        <w:rPr>
          <w:rFonts w:cstheme="minorHAnsi"/>
          <w:bCs/>
          <w:color w:val="auto"/>
          <w:spacing w:val="-8"/>
          <w:sz w:val="22"/>
          <w:szCs w:val="22"/>
          <w:lang w:val="en-GB"/>
        </w:rPr>
      </w:pPr>
    </w:p>
    <w:p w14:paraId="1D9957C9" w14:textId="77777777" w:rsidR="00B0791F" w:rsidRPr="002F7F31" w:rsidRDefault="00B0791F" w:rsidP="00337379">
      <w:pPr>
        <w:pStyle w:val="Body"/>
        <w:spacing w:after="0"/>
        <w:jc w:val="both"/>
        <w:rPr>
          <w:rFonts w:cstheme="minorHAnsi"/>
          <w:bCs/>
          <w:color w:val="auto"/>
          <w:spacing w:val="-8"/>
          <w:sz w:val="22"/>
          <w:szCs w:val="22"/>
          <w:lang w:val="en-GB"/>
        </w:rPr>
      </w:pPr>
    </w:p>
    <w:p w14:paraId="1EC96DF2" w14:textId="77777777" w:rsidR="00B0791F" w:rsidRPr="002F7F31" w:rsidRDefault="00B0791F" w:rsidP="00337379">
      <w:pPr>
        <w:pStyle w:val="Body"/>
        <w:spacing w:after="0"/>
        <w:jc w:val="both"/>
        <w:rPr>
          <w:rFonts w:cstheme="minorHAnsi"/>
          <w:bCs/>
          <w:color w:val="auto"/>
          <w:spacing w:val="-8"/>
          <w:sz w:val="22"/>
          <w:szCs w:val="22"/>
          <w:lang w:val="en-GB"/>
        </w:rPr>
      </w:pPr>
    </w:p>
    <w:p w14:paraId="65DD2C2C" w14:textId="77777777" w:rsidR="005B2242" w:rsidRPr="002F7F31" w:rsidRDefault="005B2242" w:rsidP="00337379">
      <w:pPr>
        <w:pStyle w:val="Body"/>
        <w:spacing w:after="0"/>
        <w:jc w:val="both"/>
        <w:rPr>
          <w:rFonts w:cstheme="minorHAnsi"/>
          <w:bCs/>
          <w:color w:val="auto"/>
          <w:spacing w:val="-8"/>
          <w:sz w:val="22"/>
          <w:szCs w:val="22"/>
          <w:lang w:val="en-GB"/>
        </w:rPr>
      </w:pPr>
    </w:p>
    <w:p w14:paraId="70F48F17" w14:textId="77777777" w:rsidR="005B2242" w:rsidRPr="002F7F31" w:rsidRDefault="005B2242" w:rsidP="00337379">
      <w:pPr>
        <w:pStyle w:val="Body"/>
        <w:spacing w:after="0"/>
        <w:jc w:val="both"/>
        <w:rPr>
          <w:rFonts w:cstheme="minorHAnsi"/>
          <w:bCs/>
          <w:color w:val="auto"/>
          <w:spacing w:val="-8"/>
          <w:sz w:val="22"/>
          <w:szCs w:val="22"/>
          <w:lang w:val="en-GB"/>
        </w:rPr>
      </w:pPr>
    </w:p>
    <w:p w14:paraId="12448658" w14:textId="77777777" w:rsidR="00745303" w:rsidRPr="002F7F31" w:rsidRDefault="00745303"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Key Responsibilities</w:t>
      </w:r>
      <w:r w:rsidR="009664FE" w:rsidRPr="002F7F31">
        <w:rPr>
          <w:rFonts w:cstheme="minorHAnsi"/>
          <w:b/>
          <w:bCs/>
          <w:color w:val="auto"/>
          <w:spacing w:val="-8"/>
          <w:sz w:val="24"/>
          <w:szCs w:val="24"/>
          <w:lang w:val="en-GB"/>
        </w:rPr>
        <w:t xml:space="preserve"> </w:t>
      </w:r>
    </w:p>
    <w:p w14:paraId="69E29ACF" w14:textId="77777777" w:rsidR="009664FE" w:rsidRPr="002F7F31" w:rsidRDefault="009664FE" w:rsidP="00337379">
      <w:pPr>
        <w:pStyle w:val="Body"/>
        <w:spacing w:after="0"/>
        <w:jc w:val="both"/>
        <w:rPr>
          <w:rFonts w:cstheme="minorHAnsi"/>
          <w:b/>
          <w:bCs/>
          <w:color w:val="auto"/>
          <w:spacing w:val="-8"/>
          <w:sz w:val="24"/>
          <w:szCs w:val="24"/>
          <w:lang w:val="en-GB"/>
        </w:rPr>
      </w:pPr>
    </w:p>
    <w:p w14:paraId="3559E3EC" w14:textId="2A4DAFA0" w:rsidR="00745303" w:rsidRDefault="00745303" w:rsidP="00337379">
      <w:pPr>
        <w:pStyle w:val="Body"/>
        <w:spacing w:after="0"/>
        <w:jc w:val="both"/>
        <w:rPr>
          <w:rFonts w:cstheme="minorHAnsi"/>
          <w:bCs/>
          <w:color w:val="auto"/>
          <w:spacing w:val="-8"/>
          <w:sz w:val="24"/>
          <w:szCs w:val="24"/>
          <w:lang w:val="en-GB"/>
        </w:rPr>
      </w:pPr>
      <w:r w:rsidRPr="002F7F31">
        <w:rPr>
          <w:rFonts w:cstheme="minorHAnsi"/>
          <w:bCs/>
          <w:color w:val="auto"/>
          <w:spacing w:val="-8"/>
          <w:sz w:val="24"/>
          <w:szCs w:val="24"/>
          <w:lang w:val="en-GB"/>
        </w:rPr>
        <w:t xml:space="preserve">Responsibilities </w:t>
      </w:r>
      <w:r w:rsidR="001449D9" w:rsidRPr="002F7F31">
        <w:rPr>
          <w:rFonts w:cstheme="minorHAnsi"/>
          <w:bCs/>
          <w:color w:val="auto"/>
          <w:spacing w:val="-8"/>
          <w:sz w:val="24"/>
          <w:szCs w:val="24"/>
          <w:lang w:val="en-GB"/>
        </w:rPr>
        <w:t xml:space="preserve">may </w:t>
      </w:r>
      <w:r w:rsidRPr="002F7F31">
        <w:rPr>
          <w:rFonts w:cstheme="minorHAnsi"/>
          <w:bCs/>
          <w:color w:val="auto"/>
          <w:spacing w:val="-8"/>
          <w:sz w:val="24"/>
          <w:szCs w:val="24"/>
          <w:lang w:val="en-GB"/>
        </w:rPr>
        <w:t>include:</w:t>
      </w:r>
    </w:p>
    <w:p w14:paraId="4AC74CC3" w14:textId="77777777" w:rsidR="006845A0" w:rsidRPr="002F7F31" w:rsidRDefault="006845A0" w:rsidP="00337379">
      <w:pPr>
        <w:pStyle w:val="Body"/>
        <w:spacing w:after="0"/>
        <w:jc w:val="both"/>
        <w:rPr>
          <w:rFonts w:cstheme="minorHAnsi"/>
          <w:bCs/>
          <w:color w:val="auto"/>
          <w:spacing w:val="-8"/>
          <w:sz w:val="24"/>
          <w:szCs w:val="24"/>
          <w:lang w:val="en-GB"/>
        </w:rPr>
      </w:pPr>
    </w:p>
    <w:p w14:paraId="67A6B22B" w14:textId="518123E0" w:rsidR="00ED0F7B" w:rsidRPr="002F7F31" w:rsidRDefault="00761017" w:rsidP="00AB412E">
      <w:pPr>
        <w:pStyle w:val="Body"/>
        <w:numPr>
          <w:ilvl w:val="0"/>
          <w:numId w:val="17"/>
        </w:numPr>
        <w:spacing w:after="0"/>
        <w:jc w:val="both"/>
        <w:rPr>
          <w:rFonts w:cstheme="minorHAnsi"/>
          <w:color w:val="auto"/>
          <w:spacing w:val="-8"/>
          <w:sz w:val="24"/>
          <w:szCs w:val="24"/>
          <w:lang w:val="en-GB"/>
        </w:rPr>
      </w:pPr>
      <w:r w:rsidRPr="002F7F31">
        <w:rPr>
          <w:rFonts w:cstheme="minorHAnsi"/>
          <w:color w:val="auto"/>
          <w:spacing w:val="-8"/>
          <w:sz w:val="24"/>
          <w:szCs w:val="24"/>
          <w:lang w:val="en-GB"/>
        </w:rPr>
        <w:lastRenderedPageBreak/>
        <w:t xml:space="preserve">Management of </w:t>
      </w:r>
      <w:r w:rsidR="00E51937">
        <w:rPr>
          <w:rFonts w:cstheme="minorHAnsi"/>
          <w:color w:val="auto"/>
          <w:spacing w:val="-8"/>
          <w:sz w:val="24"/>
          <w:szCs w:val="24"/>
          <w:lang w:val="en-GB"/>
        </w:rPr>
        <w:t xml:space="preserve">the </w:t>
      </w:r>
      <w:r w:rsidRPr="002F7F31">
        <w:rPr>
          <w:rFonts w:cstheme="minorHAnsi"/>
          <w:color w:val="auto"/>
          <w:spacing w:val="-8"/>
          <w:sz w:val="24"/>
          <w:szCs w:val="24"/>
          <w:lang w:val="en-GB"/>
        </w:rPr>
        <w:t>N</w:t>
      </w:r>
      <w:r w:rsidR="153D6469" w:rsidRPr="002F7F31">
        <w:rPr>
          <w:rFonts w:cstheme="minorHAnsi"/>
          <w:color w:val="auto"/>
          <w:spacing w:val="-8"/>
          <w:sz w:val="24"/>
          <w:szCs w:val="24"/>
          <w:lang w:val="en-GB"/>
        </w:rPr>
        <w:t>ational Cycle N</w:t>
      </w:r>
      <w:r w:rsidRPr="002F7F31">
        <w:rPr>
          <w:rFonts w:cstheme="minorHAnsi"/>
          <w:color w:val="auto"/>
          <w:spacing w:val="-8"/>
          <w:sz w:val="24"/>
          <w:szCs w:val="24"/>
          <w:lang w:val="en-GB"/>
        </w:rPr>
        <w:t xml:space="preserve">etwork infrastructure delivery </w:t>
      </w:r>
      <w:r w:rsidR="00EE45DA">
        <w:rPr>
          <w:rFonts w:cstheme="minorHAnsi"/>
          <w:color w:val="auto"/>
          <w:spacing w:val="-8"/>
          <w:sz w:val="24"/>
          <w:szCs w:val="24"/>
          <w:lang w:val="en-GB"/>
        </w:rPr>
        <w:t>programme</w:t>
      </w:r>
      <w:r w:rsidRPr="002F7F31">
        <w:rPr>
          <w:rFonts w:cstheme="minorHAnsi"/>
          <w:color w:val="auto"/>
          <w:spacing w:val="-8"/>
          <w:sz w:val="24"/>
          <w:szCs w:val="24"/>
          <w:lang w:val="en-GB"/>
        </w:rPr>
        <w:t xml:space="preserve"> in Scotlan</w:t>
      </w:r>
      <w:r w:rsidR="0135081E" w:rsidRPr="002F7F31">
        <w:rPr>
          <w:rFonts w:cstheme="minorHAnsi"/>
          <w:color w:val="auto"/>
          <w:spacing w:val="-8"/>
          <w:sz w:val="24"/>
          <w:szCs w:val="24"/>
          <w:lang w:val="en-GB"/>
        </w:rPr>
        <w:t>d including overseeing</w:t>
      </w:r>
      <w:r w:rsidR="00EE45DA">
        <w:rPr>
          <w:rFonts w:cstheme="minorHAnsi"/>
          <w:color w:val="auto"/>
          <w:spacing w:val="-8"/>
          <w:sz w:val="24"/>
          <w:szCs w:val="24"/>
          <w:lang w:val="en-GB"/>
        </w:rPr>
        <w:t>, commissioning</w:t>
      </w:r>
      <w:r w:rsidR="0135081E" w:rsidRPr="002F7F31">
        <w:rPr>
          <w:rFonts w:cstheme="minorHAnsi"/>
          <w:color w:val="auto"/>
          <w:spacing w:val="-8"/>
          <w:sz w:val="24"/>
          <w:szCs w:val="24"/>
          <w:lang w:val="en-GB"/>
        </w:rPr>
        <w:t xml:space="preserve"> </w:t>
      </w:r>
      <w:r w:rsidR="7E7ED280" w:rsidRPr="002F7F31">
        <w:rPr>
          <w:rFonts w:cstheme="minorHAnsi"/>
          <w:color w:val="auto"/>
          <w:spacing w:val="-8"/>
          <w:sz w:val="24"/>
          <w:szCs w:val="24"/>
          <w:lang w:val="en-GB"/>
        </w:rPr>
        <w:t xml:space="preserve">and tracking </w:t>
      </w:r>
      <w:r w:rsidR="00EE45DA">
        <w:rPr>
          <w:rFonts w:cstheme="minorHAnsi"/>
          <w:color w:val="auto"/>
          <w:spacing w:val="-8"/>
          <w:sz w:val="24"/>
          <w:szCs w:val="24"/>
          <w:lang w:val="en-GB"/>
        </w:rPr>
        <w:t xml:space="preserve">progress of </w:t>
      </w:r>
      <w:r w:rsidR="0135081E" w:rsidRPr="002F7F31">
        <w:rPr>
          <w:rFonts w:cstheme="minorHAnsi"/>
          <w:color w:val="auto"/>
          <w:spacing w:val="-8"/>
          <w:sz w:val="24"/>
          <w:szCs w:val="24"/>
          <w:lang w:val="en-GB"/>
        </w:rPr>
        <w:t xml:space="preserve">internal teams </w:t>
      </w:r>
      <w:r w:rsidR="00EE45DA">
        <w:rPr>
          <w:rFonts w:cstheme="minorHAnsi"/>
          <w:color w:val="auto"/>
          <w:spacing w:val="-8"/>
          <w:sz w:val="24"/>
          <w:szCs w:val="24"/>
          <w:lang w:val="en-GB"/>
        </w:rPr>
        <w:t xml:space="preserve">(Places for Everyone; Design &amp; Engineering) </w:t>
      </w:r>
      <w:r w:rsidR="002C7B54">
        <w:rPr>
          <w:rFonts w:cstheme="minorHAnsi"/>
          <w:color w:val="auto"/>
          <w:spacing w:val="-8"/>
          <w:sz w:val="24"/>
          <w:szCs w:val="24"/>
          <w:lang w:val="en-GB"/>
        </w:rPr>
        <w:t>and</w:t>
      </w:r>
      <w:r w:rsidR="0135081E" w:rsidRPr="002F7F31">
        <w:rPr>
          <w:rFonts w:cstheme="minorHAnsi"/>
          <w:color w:val="auto"/>
          <w:spacing w:val="-8"/>
          <w:sz w:val="24"/>
          <w:szCs w:val="24"/>
          <w:lang w:val="en-GB"/>
        </w:rPr>
        <w:t xml:space="preserve"> </w:t>
      </w:r>
      <w:r w:rsidR="4FBB3CC9" w:rsidRPr="002F7F31">
        <w:rPr>
          <w:rFonts w:cstheme="minorHAnsi"/>
          <w:color w:val="auto"/>
          <w:spacing w:val="-8"/>
          <w:sz w:val="24"/>
          <w:szCs w:val="24"/>
          <w:lang w:val="en-GB"/>
        </w:rPr>
        <w:t xml:space="preserve">delivery partners </w:t>
      </w:r>
      <w:r w:rsidR="00EE45DA">
        <w:rPr>
          <w:rFonts w:cstheme="minorHAnsi"/>
          <w:color w:val="auto"/>
          <w:spacing w:val="-8"/>
          <w:sz w:val="24"/>
          <w:szCs w:val="24"/>
          <w:lang w:val="en-GB"/>
        </w:rPr>
        <w:t xml:space="preserve">(i.e. local authorities &amp; National Parks) </w:t>
      </w:r>
      <w:r w:rsidR="0135081E" w:rsidRPr="002F7F31">
        <w:rPr>
          <w:rFonts w:cstheme="minorHAnsi"/>
          <w:color w:val="auto"/>
          <w:spacing w:val="-8"/>
          <w:sz w:val="24"/>
          <w:szCs w:val="24"/>
          <w:lang w:val="en-GB"/>
        </w:rPr>
        <w:t xml:space="preserve">involved in </w:t>
      </w:r>
      <w:r w:rsidR="5D4D12F7" w:rsidRPr="002F7F31">
        <w:rPr>
          <w:rFonts w:cstheme="minorHAnsi"/>
          <w:color w:val="auto"/>
          <w:spacing w:val="-8"/>
          <w:sz w:val="24"/>
          <w:szCs w:val="24"/>
          <w:lang w:val="en-GB"/>
        </w:rPr>
        <w:t xml:space="preserve">Network </w:t>
      </w:r>
      <w:r w:rsidR="0135081E" w:rsidRPr="002F7F31">
        <w:rPr>
          <w:rFonts w:cstheme="minorHAnsi"/>
          <w:color w:val="auto"/>
          <w:spacing w:val="-8"/>
          <w:sz w:val="24"/>
          <w:szCs w:val="24"/>
          <w:lang w:val="en-GB"/>
        </w:rPr>
        <w:t>delivery.</w:t>
      </w:r>
    </w:p>
    <w:p w14:paraId="52493D2A" w14:textId="07E4A97C" w:rsidR="00BF7C0F" w:rsidRPr="002F7F31" w:rsidRDefault="00E96EC6" w:rsidP="00AB412E">
      <w:pPr>
        <w:pStyle w:val="Body"/>
        <w:numPr>
          <w:ilvl w:val="0"/>
          <w:numId w:val="17"/>
        </w:numPr>
        <w:spacing w:after="0"/>
        <w:jc w:val="both"/>
        <w:rPr>
          <w:rFonts w:cstheme="minorHAnsi"/>
          <w:color w:val="auto"/>
          <w:spacing w:val="-8"/>
          <w:sz w:val="24"/>
          <w:szCs w:val="24"/>
          <w:lang w:val="en-GB"/>
        </w:rPr>
      </w:pPr>
      <w:r>
        <w:rPr>
          <w:rFonts w:cstheme="minorHAnsi"/>
          <w:color w:val="auto"/>
          <w:spacing w:val="-8"/>
          <w:sz w:val="24"/>
          <w:szCs w:val="24"/>
          <w:lang w:val="en-GB"/>
        </w:rPr>
        <w:t>Lead</w:t>
      </w:r>
      <w:r w:rsidR="00BF7C0F" w:rsidRPr="002F7F31">
        <w:rPr>
          <w:rFonts w:cstheme="minorHAnsi"/>
          <w:color w:val="auto"/>
          <w:spacing w:val="-8"/>
          <w:sz w:val="24"/>
          <w:szCs w:val="24"/>
          <w:lang w:val="en-GB"/>
        </w:rPr>
        <w:t xml:space="preserve"> </w:t>
      </w:r>
      <w:r w:rsidR="6F47495B" w:rsidRPr="002F7F31">
        <w:rPr>
          <w:rFonts w:cstheme="minorHAnsi"/>
          <w:color w:val="auto"/>
          <w:spacing w:val="-8"/>
          <w:sz w:val="24"/>
          <w:szCs w:val="24"/>
          <w:lang w:val="en-GB"/>
        </w:rPr>
        <w:t>year-on-year</w:t>
      </w:r>
      <w:r w:rsidR="00BF7C0F" w:rsidRPr="002F7F31">
        <w:rPr>
          <w:rFonts w:cstheme="minorHAnsi"/>
          <w:color w:val="auto"/>
          <w:spacing w:val="-8"/>
          <w:sz w:val="24"/>
          <w:szCs w:val="24"/>
          <w:lang w:val="en-GB"/>
        </w:rPr>
        <w:t xml:space="preserve"> programme of infrastructure outputs delivering Paths for Everyone targets in Scotland, for instance:</w:t>
      </w:r>
    </w:p>
    <w:p w14:paraId="15C7E2AD" w14:textId="77777777" w:rsidR="00BF7C0F" w:rsidRPr="002F7F31" w:rsidRDefault="00BF7C0F" w:rsidP="00AB412E">
      <w:pPr>
        <w:pStyle w:val="ListParagraph"/>
        <w:numPr>
          <w:ilvl w:val="1"/>
          <w:numId w:val="18"/>
        </w:numPr>
        <w:rPr>
          <w:rFonts w:asciiTheme="minorHAnsi" w:hAnsiTheme="minorHAnsi" w:cstheme="minorHAnsi"/>
          <w:bCs/>
          <w:spacing w:val="-8"/>
          <w:sz w:val="24"/>
          <w:szCs w:val="24"/>
          <w:u w:color="000000"/>
          <w:lang w:eastAsia="ja-JP"/>
        </w:rPr>
      </w:pPr>
      <w:r w:rsidRPr="002F7F31">
        <w:rPr>
          <w:rFonts w:asciiTheme="minorHAnsi" w:hAnsiTheme="minorHAnsi" w:cstheme="minorHAnsi"/>
          <w:bCs/>
          <w:spacing w:val="-8"/>
          <w:sz w:val="24"/>
          <w:szCs w:val="24"/>
          <w:u w:color="000000"/>
          <w:lang w:eastAsia="ja-JP"/>
        </w:rPr>
        <w:t xml:space="preserve">Traffic free route creation and upgrade; </w:t>
      </w:r>
    </w:p>
    <w:p w14:paraId="3794C7D9" w14:textId="2E514158" w:rsidR="00BF7C0F" w:rsidRPr="002F7F31" w:rsidRDefault="00BF7C0F" w:rsidP="00AB412E">
      <w:pPr>
        <w:pStyle w:val="ListParagraph"/>
        <w:numPr>
          <w:ilvl w:val="1"/>
          <w:numId w:val="18"/>
        </w:numPr>
        <w:rPr>
          <w:rFonts w:asciiTheme="minorHAnsi" w:hAnsiTheme="minorHAnsi" w:cstheme="minorHAnsi"/>
          <w:bCs/>
          <w:spacing w:val="-8"/>
          <w:sz w:val="24"/>
          <w:szCs w:val="24"/>
          <w:u w:color="000000"/>
          <w:lang w:eastAsia="ja-JP"/>
        </w:rPr>
      </w:pPr>
      <w:r w:rsidRPr="002F7F31">
        <w:rPr>
          <w:rFonts w:asciiTheme="minorHAnsi" w:hAnsiTheme="minorHAnsi" w:cstheme="minorHAnsi"/>
          <w:bCs/>
          <w:spacing w:val="-8"/>
          <w:sz w:val="24"/>
          <w:szCs w:val="24"/>
          <w:u w:color="000000"/>
          <w:lang w:eastAsia="ja-JP"/>
        </w:rPr>
        <w:t xml:space="preserve">Feasibility, option appraisal, design and construction; </w:t>
      </w:r>
    </w:p>
    <w:p w14:paraId="41702319" w14:textId="7922C938" w:rsidR="00BF7C0F" w:rsidRPr="002F7F31" w:rsidRDefault="00BF7C0F" w:rsidP="00AB412E">
      <w:pPr>
        <w:pStyle w:val="ListParagraph"/>
        <w:numPr>
          <w:ilvl w:val="1"/>
          <w:numId w:val="18"/>
        </w:numPr>
        <w:rPr>
          <w:rFonts w:asciiTheme="minorHAnsi" w:hAnsiTheme="minorHAnsi" w:cstheme="minorHAnsi"/>
          <w:bCs/>
          <w:spacing w:val="-8"/>
          <w:sz w:val="24"/>
          <w:szCs w:val="24"/>
          <w:u w:color="000000"/>
          <w:lang w:eastAsia="ja-JP"/>
        </w:rPr>
      </w:pPr>
      <w:r w:rsidRPr="002F7F31">
        <w:rPr>
          <w:rFonts w:asciiTheme="minorHAnsi" w:hAnsiTheme="minorHAnsi" w:cstheme="minorHAnsi"/>
          <w:bCs/>
          <w:spacing w:val="-8"/>
          <w:sz w:val="24"/>
          <w:szCs w:val="24"/>
          <w:u w:color="000000"/>
          <w:lang w:eastAsia="ja-JP"/>
        </w:rPr>
        <w:t xml:space="preserve">Access barrier audits; </w:t>
      </w:r>
    </w:p>
    <w:p w14:paraId="2E92E371" w14:textId="0FBA002F" w:rsidR="00BF7C0F" w:rsidRPr="002F7F31" w:rsidRDefault="00BF7C0F" w:rsidP="00AB412E">
      <w:pPr>
        <w:pStyle w:val="ListParagraph"/>
        <w:numPr>
          <w:ilvl w:val="1"/>
          <w:numId w:val="18"/>
        </w:numPr>
        <w:rPr>
          <w:rFonts w:asciiTheme="minorHAnsi" w:hAnsiTheme="minorHAnsi" w:cstheme="minorHAnsi"/>
          <w:bCs/>
          <w:spacing w:val="-8"/>
          <w:sz w:val="24"/>
          <w:szCs w:val="24"/>
          <w:u w:color="000000"/>
          <w:lang w:eastAsia="ja-JP"/>
        </w:rPr>
      </w:pPr>
      <w:r w:rsidRPr="002F7F31">
        <w:rPr>
          <w:rFonts w:asciiTheme="minorHAnsi" w:hAnsiTheme="minorHAnsi" w:cstheme="minorHAnsi"/>
          <w:bCs/>
          <w:spacing w:val="-8"/>
          <w:sz w:val="24"/>
          <w:szCs w:val="24"/>
          <w:u w:color="000000"/>
          <w:lang w:eastAsia="ja-JP"/>
        </w:rPr>
        <w:t xml:space="preserve">Access barrier removal and redesign; </w:t>
      </w:r>
    </w:p>
    <w:p w14:paraId="6FA7950E" w14:textId="77777777" w:rsidR="00BF7C0F" w:rsidRPr="002F7F31" w:rsidRDefault="00BF7C0F" w:rsidP="00AB412E">
      <w:pPr>
        <w:pStyle w:val="ListParagraph"/>
        <w:numPr>
          <w:ilvl w:val="1"/>
          <w:numId w:val="18"/>
        </w:numPr>
        <w:rPr>
          <w:rFonts w:asciiTheme="minorHAnsi" w:hAnsiTheme="minorHAnsi" w:cstheme="minorHAnsi"/>
          <w:bCs/>
          <w:spacing w:val="-8"/>
          <w:sz w:val="24"/>
          <w:szCs w:val="24"/>
          <w:u w:color="000000"/>
          <w:lang w:eastAsia="ja-JP"/>
        </w:rPr>
      </w:pPr>
      <w:r w:rsidRPr="002F7F31">
        <w:rPr>
          <w:rFonts w:asciiTheme="minorHAnsi" w:hAnsiTheme="minorHAnsi" w:cstheme="minorHAnsi"/>
          <w:bCs/>
          <w:spacing w:val="-8"/>
          <w:sz w:val="24"/>
          <w:szCs w:val="24"/>
          <w:u w:color="000000"/>
          <w:lang w:eastAsia="ja-JP"/>
        </w:rPr>
        <w:t xml:space="preserve">Route way marking; </w:t>
      </w:r>
    </w:p>
    <w:p w14:paraId="392FF977" w14:textId="44325150" w:rsidR="00BF7C0F" w:rsidRPr="002F7F31" w:rsidRDefault="00BF7C0F" w:rsidP="00AB412E">
      <w:pPr>
        <w:pStyle w:val="ListParagraph"/>
        <w:numPr>
          <w:ilvl w:val="1"/>
          <w:numId w:val="18"/>
        </w:numPr>
        <w:rPr>
          <w:rFonts w:asciiTheme="minorHAnsi" w:hAnsiTheme="minorHAnsi" w:cstheme="minorHAnsi"/>
          <w:bCs/>
          <w:spacing w:val="-8"/>
          <w:sz w:val="24"/>
          <w:szCs w:val="24"/>
          <w:u w:color="000000"/>
          <w:lang w:eastAsia="ja-JP"/>
        </w:rPr>
      </w:pPr>
      <w:r w:rsidRPr="002F7F31">
        <w:rPr>
          <w:rFonts w:asciiTheme="minorHAnsi" w:hAnsiTheme="minorHAnsi" w:cstheme="minorHAnsi"/>
          <w:bCs/>
          <w:spacing w:val="-8"/>
          <w:sz w:val="24"/>
          <w:szCs w:val="24"/>
          <w:u w:color="000000"/>
          <w:lang w:eastAsia="ja-JP"/>
        </w:rPr>
        <w:t xml:space="preserve">Carriageway speed reduction projects; </w:t>
      </w:r>
    </w:p>
    <w:p w14:paraId="269B5A18" w14:textId="295EB0B5" w:rsidR="00BF7C0F" w:rsidRPr="002F7F31" w:rsidRDefault="00BF7C0F" w:rsidP="00AB412E">
      <w:pPr>
        <w:pStyle w:val="ListParagraph"/>
        <w:numPr>
          <w:ilvl w:val="1"/>
          <w:numId w:val="18"/>
        </w:numPr>
        <w:rPr>
          <w:rFonts w:asciiTheme="minorHAnsi" w:hAnsiTheme="minorHAnsi" w:cstheme="minorHAnsi"/>
          <w:bCs/>
          <w:spacing w:val="-8"/>
          <w:sz w:val="24"/>
          <w:szCs w:val="24"/>
          <w:u w:color="000000"/>
          <w:lang w:eastAsia="ja-JP"/>
        </w:rPr>
      </w:pPr>
      <w:r w:rsidRPr="002F7F31">
        <w:rPr>
          <w:rFonts w:asciiTheme="minorHAnsi" w:hAnsiTheme="minorHAnsi" w:cstheme="minorHAnsi"/>
          <w:bCs/>
          <w:spacing w:val="-8"/>
          <w:sz w:val="24"/>
          <w:szCs w:val="24"/>
          <w:u w:color="000000"/>
          <w:lang w:eastAsia="ja-JP"/>
        </w:rPr>
        <w:t>Junction and crossing improvements.</w:t>
      </w:r>
    </w:p>
    <w:p w14:paraId="2786335D" w14:textId="79444736" w:rsidR="00761017" w:rsidRPr="002F7F31" w:rsidRDefault="6F1B4337" w:rsidP="00AB412E">
      <w:pPr>
        <w:pStyle w:val="Body"/>
        <w:numPr>
          <w:ilvl w:val="0"/>
          <w:numId w:val="17"/>
        </w:numPr>
        <w:spacing w:after="0"/>
        <w:jc w:val="both"/>
        <w:rPr>
          <w:rFonts w:cstheme="minorHAnsi"/>
          <w:color w:val="auto"/>
          <w:spacing w:val="-8"/>
          <w:sz w:val="24"/>
          <w:szCs w:val="24"/>
          <w:lang w:val="en-GB"/>
        </w:rPr>
      </w:pPr>
      <w:r w:rsidRPr="00AB412E">
        <w:rPr>
          <w:rFonts w:cstheme="minorHAnsi"/>
          <w:color w:val="auto"/>
          <w:spacing w:val="-8"/>
          <w:sz w:val="24"/>
          <w:szCs w:val="24"/>
          <w:lang w:val="en-GB"/>
        </w:rPr>
        <w:t xml:space="preserve">Oversight </w:t>
      </w:r>
      <w:r w:rsidR="00761017" w:rsidRPr="002F7F31">
        <w:rPr>
          <w:rFonts w:cstheme="minorHAnsi"/>
          <w:color w:val="auto"/>
          <w:spacing w:val="-8"/>
          <w:sz w:val="24"/>
          <w:szCs w:val="24"/>
          <w:lang w:val="en-GB"/>
        </w:rPr>
        <w:t>of Network Plan Project Database</w:t>
      </w:r>
      <w:r w:rsidR="002C6068" w:rsidRPr="002F7F31">
        <w:rPr>
          <w:rFonts w:cstheme="minorHAnsi"/>
          <w:color w:val="auto"/>
          <w:spacing w:val="-8"/>
          <w:sz w:val="24"/>
          <w:szCs w:val="24"/>
          <w:lang w:val="en-GB"/>
        </w:rPr>
        <w:t xml:space="preserve"> (project pipeline)</w:t>
      </w:r>
      <w:r w:rsidR="00761017" w:rsidRPr="002F7F31">
        <w:rPr>
          <w:rFonts w:cstheme="minorHAnsi"/>
          <w:color w:val="auto"/>
          <w:spacing w:val="-8"/>
          <w:sz w:val="24"/>
          <w:szCs w:val="24"/>
          <w:lang w:val="en-GB"/>
        </w:rPr>
        <w:t xml:space="preserve">; </w:t>
      </w:r>
      <w:r w:rsidR="4224BB2A" w:rsidRPr="00AB412E">
        <w:rPr>
          <w:rFonts w:cstheme="minorHAnsi"/>
          <w:color w:val="auto"/>
          <w:spacing w:val="-8"/>
          <w:sz w:val="24"/>
          <w:szCs w:val="24"/>
          <w:lang w:val="en-GB"/>
        </w:rPr>
        <w:t xml:space="preserve">working with </w:t>
      </w:r>
      <w:r w:rsidR="1808D411" w:rsidRPr="00AB412E">
        <w:rPr>
          <w:rFonts w:cstheme="minorHAnsi"/>
          <w:color w:val="auto"/>
          <w:spacing w:val="-8"/>
          <w:sz w:val="24"/>
          <w:szCs w:val="24"/>
          <w:lang w:val="en-GB"/>
        </w:rPr>
        <w:t>Network Development</w:t>
      </w:r>
      <w:r w:rsidR="4224BB2A" w:rsidRPr="00AB412E">
        <w:rPr>
          <w:rFonts w:cstheme="minorHAnsi"/>
          <w:color w:val="auto"/>
          <w:spacing w:val="-8"/>
          <w:sz w:val="24"/>
          <w:szCs w:val="24"/>
          <w:lang w:val="en-GB"/>
        </w:rPr>
        <w:t xml:space="preserve"> management team to ensure </w:t>
      </w:r>
      <w:r w:rsidR="00761017" w:rsidRPr="002F7F31">
        <w:rPr>
          <w:rFonts w:cstheme="minorHAnsi"/>
          <w:color w:val="auto"/>
          <w:spacing w:val="-8"/>
          <w:sz w:val="24"/>
          <w:szCs w:val="24"/>
          <w:lang w:val="en-GB"/>
        </w:rPr>
        <w:t>identification, capture</w:t>
      </w:r>
      <w:r w:rsidR="002C6068" w:rsidRPr="002F7F31">
        <w:rPr>
          <w:rFonts w:cstheme="minorHAnsi"/>
          <w:color w:val="auto"/>
          <w:spacing w:val="-8"/>
          <w:sz w:val="24"/>
          <w:szCs w:val="24"/>
          <w:lang w:val="en-GB"/>
        </w:rPr>
        <w:t>,</w:t>
      </w:r>
      <w:r w:rsidR="00761017" w:rsidRPr="002F7F31">
        <w:rPr>
          <w:rFonts w:cstheme="minorHAnsi"/>
          <w:color w:val="auto"/>
          <w:spacing w:val="-8"/>
          <w:sz w:val="24"/>
          <w:szCs w:val="24"/>
          <w:lang w:val="en-GB"/>
        </w:rPr>
        <w:t xml:space="preserve"> development </w:t>
      </w:r>
      <w:r w:rsidR="002C6068" w:rsidRPr="002F7F31">
        <w:rPr>
          <w:rFonts w:cstheme="minorHAnsi"/>
          <w:color w:val="auto"/>
          <w:spacing w:val="-8"/>
          <w:sz w:val="24"/>
          <w:szCs w:val="24"/>
          <w:lang w:val="en-GB"/>
        </w:rPr>
        <w:t xml:space="preserve">and tracking </w:t>
      </w:r>
      <w:r w:rsidR="00761017" w:rsidRPr="002F7F31">
        <w:rPr>
          <w:rFonts w:cstheme="minorHAnsi"/>
          <w:color w:val="auto"/>
          <w:spacing w:val="-8"/>
          <w:sz w:val="24"/>
          <w:szCs w:val="24"/>
          <w:lang w:val="en-GB"/>
        </w:rPr>
        <w:t>of all long</w:t>
      </w:r>
      <w:r w:rsidR="7620C482" w:rsidRPr="00AB412E">
        <w:rPr>
          <w:rFonts w:cstheme="minorHAnsi"/>
          <w:color w:val="auto"/>
          <w:spacing w:val="-8"/>
          <w:sz w:val="24"/>
          <w:szCs w:val="24"/>
          <w:lang w:val="en-GB"/>
        </w:rPr>
        <w:t>-</w:t>
      </w:r>
      <w:r w:rsidR="00761017" w:rsidRPr="002F7F31">
        <w:rPr>
          <w:rFonts w:cstheme="minorHAnsi"/>
          <w:color w:val="auto"/>
          <w:spacing w:val="-8"/>
          <w:sz w:val="24"/>
          <w:szCs w:val="24"/>
          <w:lang w:val="en-GB"/>
        </w:rPr>
        <w:t>term infrastructure outputs</w:t>
      </w:r>
    </w:p>
    <w:p w14:paraId="455B97B5" w14:textId="089F5FF8" w:rsidR="006E31A9" w:rsidRPr="002F7F31" w:rsidRDefault="00E96EC6" w:rsidP="00AB412E">
      <w:pPr>
        <w:pStyle w:val="Body"/>
        <w:numPr>
          <w:ilvl w:val="0"/>
          <w:numId w:val="17"/>
        </w:numPr>
        <w:spacing w:after="0"/>
        <w:jc w:val="both"/>
        <w:rPr>
          <w:rFonts w:cstheme="minorHAnsi"/>
          <w:color w:val="auto"/>
          <w:spacing w:val="-8"/>
          <w:sz w:val="24"/>
          <w:szCs w:val="24"/>
          <w:lang w:val="en-GB"/>
        </w:rPr>
      </w:pPr>
      <w:r>
        <w:rPr>
          <w:rFonts w:cstheme="minorHAnsi"/>
          <w:color w:val="auto"/>
          <w:spacing w:val="-8"/>
          <w:sz w:val="24"/>
          <w:szCs w:val="24"/>
          <w:lang w:val="en-GB"/>
        </w:rPr>
        <w:t>Lead</w:t>
      </w:r>
      <w:r w:rsidRPr="002F7F31">
        <w:rPr>
          <w:rFonts w:cstheme="minorHAnsi"/>
          <w:color w:val="auto"/>
          <w:spacing w:val="-8"/>
          <w:sz w:val="24"/>
          <w:szCs w:val="24"/>
          <w:lang w:val="en-GB"/>
        </w:rPr>
        <w:t xml:space="preserve"> </w:t>
      </w:r>
      <w:r w:rsidR="006E31A9" w:rsidRPr="002F7F31">
        <w:rPr>
          <w:rFonts w:cstheme="minorHAnsi"/>
          <w:color w:val="auto"/>
          <w:spacing w:val="-8"/>
          <w:sz w:val="24"/>
          <w:szCs w:val="24"/>
          <w:lang w:val="en-GB"/>
        </w:rPr>
        <w:t>programme</w:t>
      </w:r>
      <w:r w:rsidR="03B92113" w:rsidRPr="002F7F31">
        <w:rPr>
          <w:rFonts w:cstheme="minorHAnsi"/>
          <w:color w:val="auto"/>
          <w:spacing w:val="-8"/>
          <w:sz w:val="24"/>
          <w:szCs w:val="24"/>
          <w:lang w:val="en-GB"/>
        </w:rPr>
        <w:t>-</w:t>
      </w:r>
      <w:r w:rsidR="006E31A9" w:rsidRPr="002F7F31">
        <w:rPr>
          <w:rFonts w:cstheme="minorHAnsi"/>
          <w:color w:val="auto"/>
          <w:spacing w:val="-8"/>
          <w:sz w:val="24"/>
          <w:szCs w:val="24"/>
          <w:lang w:val="en-GB"/>
        </w:rPr>
        <w:t xml:space="preserve">level commissioning of projects and development of tendering documentation (both external and with our ‘in house’ Design </w:t>
      </w:r>
      <w:r w:rsidR="002C7B54">
        <w:rPr>
          <w:rFonts w:cstheme="minorHAnsi"/>
          <w:color w:val="auto"/>
          <w:spacing w:val="-8"/>
          <w:sz w:val="24"/>
          <w:szCs w:val="24"/>
          <w:lang w:val="en-GB"/>
        </w:rPr>
        <w:t>and</w:t>
      </w:r>
      <w:r w:rsidR="006E31A9" w:rsidRPr="002F7F31">
        <w:rPr>
          <w:rFonts w:cstheme="minorHAnsi"/>
          <w:color w:val="auto"/>
          <w:spacing w:val="-8"/>
          <w:sz w:val="24"/>
          <w:szCs w:val="24"/>
          <w:lang w:val="en-GB"/>
        </w:rPr>
        <w:t xml:space="preserve"> Engineering Team)</w:t>
      </w:r>
    </w:p>
    <w:p w14:paraId="4BFD32D8" w14:textId="3E21F8EB" w:rsidR="006E31A9" w:rsidRPr="002F7F31" w:rsidRDefault="008934C0" w:rsidP="00AB412E">
      <w:pPr>
        <w:pStyle w:val="Body"/>
        <w:numPr>
          <w:ilvl w:val="0"/>
          <w:numId w:val="17"/>
        </w:numPr>
        <w:spacing w:after="0"/>
        <w:jc w:val="both"/>
        <w:rPr>
          <w:rFonts w:cstheme="minorHAnsi"/>
          <w:color w:val="auto"/>
          <w:spacing w:val="-8"/>
          <w:sz w:val="24"/>
          <w:szCs w:val="24"/>
          <w:lang w:val="en-GB"/>
        </w:rPr>
      </w:pPr>
      <w:r w:rsidRPr="002F7F31">
        <w:rPr>
          <w:rFonts w:cstheme="minorHAnsi"/>
          <w:color w:val="auto"/>
          <w:spacing w:val="-8"/>
          <w:sz w:val="24"/>
          <w:szCs w:val="24"/>
          <w:lang w:val="en-GB"/>
        </w:rPr>
        <w:t xml:space="preserve">Work with </w:t>
      </w:r>
      <w:r w:rsidR="3615C3C8" w:rsidRPr="002F7F31">
        <w:rPr>
          <w:rFonts w:cstheme="minorHAnsi"/>
          <w:color w:val="auto"/>
          <w:spacing w:val="-8"/>
          <w:sz w:val="24"/>
          <w:szCs w:val="24"/>
          <w:lang w:val="en-GB"/>
        </w:rPr>
        <w:t xml:space="preserve">colleagues </w:t>
      </w:r>
      <w:r w:rsidR="7ACE71B9" w:rsidRPr="002F7F31">
        <w:rPr>
          <w:rFonts w:cstheme="minorHAnsi"/>
          <w:color w:val="auto"/>
          <w:spacing w:val="-8"/>
          <w:sz w:val="24"/>
          <w:szCs w:val="24"/>
          <w:lang w:val="en-GB"/>
        </w:rPr>
        <w:t>to o</w:t>
      </w:r>
      <w:r w:rsidR="006E31A9" w:rsidRPr="002F7F31">
        <w:rPr>
          <w:rFonts w:cstheme="minorHAnsi"/>
          <w:color w:val="auto"/>
          <w:spacing w:val="-8"/>
          <w:sz w:val="24"/>
          <w:szCs w:val="24"/>
          <w:lang w:val="en-GB"/>
        </w:rPr>
        <w:t xml:space="preserve">versee </w:t>
      </w:r>
      <w:r w:rsidR="0E8437FB" w:rsidRPr="002F7F31">
        <w:rPr>
          <w:rFonts w:cstheme="minorHAnsi"/>
          <w:color w:val="auto"/>
          <w:spacing w:val="-8"/>
          <w:sz w:val="24"/>
          <w:szCs w:val="24"/>
          <w:lang w:val="en-GB"/>
        </w:rPr>
        <w:t xml:space="preserve">and develop </w:t>
      </w:r>
      <w:r w:rsidR="006E31A9" w:rsidRPr="002F7F31">
        <w:rPr>
          <w:rFonts w:cstheme="minorHAnsi"/>
          <w:color w:val="auto"/>
          <w:spacing w:val="-8"/>
          <w:sz w:val="24"/>
          <w:szCs w:val="24"/>
          <w:lang w:val="en-GB"/>
        </w:rPr>
        <w:t>our partner</w:t>
      </w:r>
      <w:r w:rsidR="12095264" w:rsidRPr="002F7F31">
        <w:rPr>
          <w:rFonts w:cstheme="minorHAnsi"/>
          <w:color w:val="auto"/>
          <w:spacing w:val="-8"/>
          <w:sz w:val="24"/>
          <w:szCs w:val="24"/>
          <w:lang w:val="en-GB"/>
        </w:rPr>
        <w:t>-</w:t>
      </w:r>
      <w:r w:rsidR="006E31A9" w:rsidRPr="002F7F31">
        <w:rPr>
          <w:rFonts w:cstheme="minorHAnsi"/>
          <w:color w:val="auto"/>
          <w:spacing w:val="-8"/>
          <w:sz w:val="24"/>
          <w:szCs w:val="24"/>
          <w:lang w:val="en-GB"/>
        </w:rPr>
        <w:t xml:space="preserve">facing infrastructure </w:t>
      </w:r>
      <w:r w:rsidR="00097776" w:rsidRPr="002F7F31">
        <w:rPr>
          <w:rFonts w:cstheme="minorHAnsi"/>
          <w:color w:val="auto"/>
          <w:spacing w:val="-8"/>
          <w:sz w:val="24"/>
          <w:szCs w:val="24"/>
          <w:lang w:val="en-GB"/>
        </w:rPr>
        <w:t xml:space="preserve">delivery </w:t>
      </w:r>
      <w:r w:rsidR="006E31A9" w:rsidRPr="002F7F31">
        <w:rPr>
          <w:rFonts w:cstheme="minorHAnsi"/>
          <w:color w:val="auto"/>
          <w:spacing w:val="-8"/>
          <w:sz w:val="24"/>
          <w:szCs w:val="24"/>
          <w:lang w:val="en-GB"/>
        </w:rPr>
        <w:t xml:space="preserve">support </w:t>
      </w:r>
      <w:r w:rsidR="00097776" w:rsidRPr="002F7F31">
        <w:rPr>
          <w:rFonts w:cstheme="minorHAnsi"/>
          <w:color w:val="auto"/>
          <w:spacing w:val="-8"/>
          <w:sz w:val="24"/>
          <w:szCs w:val="24"/>
          <w:lang w:val="en-GB"/>
        </w:rPr>
        <w:t>service</w:t>
      </w:r>
      <w:r w:rsidRPr="002F7F31">
        <w:rPr>
          <w:rFonts w:cstheme="minorHAnsi"/>
          <w:color w:val="auto"/>
          <w:spacing w:val="-8"/>
          <w:sz w:val="24"/>
          <w:szCs w:val="24"/>
          <w:lang w:val="en-GB"/>
        </w:rPr>
        <w:t xml:space="preserve">; </w:t>
      </w:r>
      <w:r w:rsidR="006E31A9" w:rsidRPr="002F7F31">
        <w:rPr>
          <w:rFonts w:cstheme="minorHAnsi"/>
          <w:color w:val="auto"/>
          <w:spacing w:val="-8"/>
          <w:sz w:val="24"/>
          <w:szCs w:val="24"/>
          <w:lang w:val="en-GB"/>
        </w:rPr>
        <w:t>support</w:t>
      </w:r>
      <w:r w:rsidRPr="002F7F31">
        <w:rPr>
          <w:rFonts w:cstheme="minorHAnsi"/>
          <w:color w:val="auto"/>
          <w:spacing w:val="-8"/>
          <w:sz w:val="24"/>
          <w:szCs w:val="24"/>
          <w:lang w:val="en-GB"/>
        </w:rPr>
        <w:t>ing</w:t>
      </w:r>
      <w:r w:rsidR="006E31A9" w:rsidRPr="002F7F31">
        <w:rPr>
          <w:rFonts w:cstheme="minorHAnsi"/>
          <w:color w:val="auto"/>
          <w:spacing w:val="-8"/>
          <w:sz w:val="24"/>
          <w:szCs w:val="24"/>
          <w:lang w:val="en-GB"/>
        </w:rPr>
        <w:t xml:space="preserve"> delivery partners</w:t>
      </w:r>
      <w:r w:rsidR="002C7B54">
        <w:rPr>
          <w:rFonts w:cstheme="minorHAnsi"/>
          <w:color w:val="auto"/>
          <w:spacing w:val="-8"/>
          <w:sz w:val="24"/>
          <w:szCs w:val="24"/>
          <w:lang w:val="en-GB"/>
        </w:rPr>
        <w:t xml:space="preserve"> to</w:t>
      </w:r>
      <w:r w:rsidR="006E31A9" w:rsidRPr="002F7F31">
        <w:rPr>
          <w:rFonts w:cstheme="minorHAnsi"/>
          <w:color w:val="auto"/>
          <w:spacing w:val="-8"/>
          <w:sz w:val="24"/>
          <w:szCs w:val="24"/>
          <w:lang w:val="en-GB"/>
        </w:rPr>
        <w:t xml:space="preserve"> fast track projects and develop </w:t>
      </w:r>
      <w:r w:rsidRPr="002F7F31">
        <w:rPr>
          <w:rFonts w:cstheme="minorHAnsi"/>
          <w:color w:val="auto"/>
          <w:spacing w:val="-8"/>
          <w:sz w:val="24"/>
          <w:szCs w:val="24"/>
          <w:lang w:val="en-GB"/>
        </w:rPr>
        <w:t xml:space="preserve">public and </w:t>
      </w:r>
      <w:r w:rsidR="006E31A9" w:rsidRPr="002F7F31">
        <w:rPr>
          <w:rFonts w:cstheme="minorHAnsi"/>
          <w:color w:val="auto"/>
          <w:spacing w:val="-8"/>
          <w:sz w:val="24"/>
          <w:szCs w:val="24"/>
          <w:lang w:val="en-GB"/>
        </w:rPr>
        <w:t>private sector expertise</w:t>
      </w:r>
      <w:r w:rsidRPr="002F7F31">
        <w:rPr>
          <w:rFonts w:cstheme="minorHAnsi"/>
          <w:color w:val="auto"/>
          <w:spacing w:val="-8"/>
          <w:sz w:val="24"/>
          <w:szCs w:val="24"/>
          <w:lang w:val="en-GB"/>
        </w:rPr>
        <w:t xml:space="preserve"> in Network infrastructure delivery</w:t>
      </w:r>
      <w:r w:rsidR="006E31A9" w:rsidRPr="002F7F31">
        <w:rPr>
          <w:rFonts w:cstheme="minorHAnsi"/>
          <w:color w:val="auto"/>
          <w:spacing w:val="-8"/>
          <w:sz w:val="24"/>
          <w:szCs w:val="24"/>
          <w:lang w:val="en-GB"/>
        </w:rPr>
        <w:t>. For instance:</w:t>
      </w:r>
    </w:p>
    <w:p w14:paraId="6F485FF8" w14:textId="5A6709C2" w:rsidR="00E35790" w:rsidRPr="00760624" w:rsidRDefault="00E35790" w:rsidP="00AB412E">
      <w:pPr>
        <w:pStyle w:val="ListParagraph"/>
        <w:numPr>
          <w:ilvl w:val="1"/>
          <w:numId w:val="18"/>
        </w:numPr>
        <w:rPr>
          <w:rFonts w:cstheme="minorHAnsi"/>
          <w:bCs/>
          <w:spacing w:val="-8"/>
          <w:sz w:val="24"/>
          <w:szCs w:val="24"/>
        </w:rPr>
      </w:pPr>
      <w:r w:rsidRPr="00760624">
        <w:rPr>
          <w:rFonts w:asciiTheme="minorHAnsi" w:hAnsiTheme="minorHAnsi" w:cstheme="minorHAnsi"/>
          <w:bCs/>
          <w:spacing w:val="-8"/>
          <w:sz w:val="24"/>
          <w:szCs w:val="24"/>
          <w:u w:color="000000"/>
          <w:lang w:eastAsia="ja-JP"/>
        </w:rPr>
        <w:t>Capital grant funding</w:t>
      </w:r>
    </w:p>
    <w:p w14:paraId="319A793A" w14:textId="6FC0B4F7" w:rsidR="006E31A9" w:rsidRPr="00760624" w:rsidRDefault="006E31A9" w:rsidP="00AB412E">
      <w:pPr>
        <w:pStyle w:val="ListParagraph"/>
        <w:numPr>
          <w:ilvl w:val="1"/>
          <w:numId w:val="18"/>
        </w:numPr>
        <w:rPr>
          <w:rFonts w:cstheme="minorHAnsi"/>
          <w:bCs/>
          <w:spacing w:val="-8"/>
          <w:sz w:val="24"/>
          <w:szCs w:val="24"/>
        </w:rPr>
      </w:pPr>
      <w:r w:rsidRPr="00760624">
        <w:rPr>
          <w:rFonts w:asciiTheme="minorHAnsi" w:hAnsiTheme="minorHAnsi" w:cstheme="minorHAnsi"/>
          <w:bCs/>
          <w:spacing w:val="-8"/>
          <w:sz w:val="24"/>
          <w:szCs w:val="24"/>
          <w:u w:color="000000"/>
          <w:lang w:eastAsia="ja-JP"/>
        </w:rPr>
        <w:t xml:space="preserve">Procurement support </w:t>
      </w:r>
      <w:r w:rsidR="002C7B54" w:rsidRPr="00760624">
        <w:rPr>
          <w:rFonts w:asciiTheme="minorHAnsi" w:hAnsiTheme="minorHAnsi" w:cstheme="minorHAnsi"/>
          <w:bCs/>
          <w:spacing w:val="-8"/>
          <w:sz w:val="24"/>
          <w:szCs w:val="24"/>
          <w:u w:color="000000"/>
          <w:lang w:eastAsia="ja-JP"/>
        </w:rPr>
        <w:t xml:space="preserve">and </w:t>
      </w:r>
      <w:r w:rsidRPr="00760624">
        <w:rPr>
          <w:rFonts w:asciiTheme="minorHAnsi" w:hAnsiTheme="minorHAnsi" w:cstheme="minorHAnsi"/>
          <w:bCs/>
          <w:spacing w:val="-8"/>
          <w:sz w:val="24"/>
          <w:szCs w:val="24"/>
          <w:u w:color="000000"/>
          <w:lang w:eastAsia="ja-JP"/>
        </w:rPr>
        <w:t>term contracts</w:t>
      </w:r>
    </w:p>
    <w:p w14:paraId="6C91239C" w14:textId="7EDE7B5F" w:rsidR="006E31A9" w:rsidRPr="00760624" w:rsidRDefault="006E31A9" w:rsidP="00AB412E">
      <w:pPr>
        <w:pStyle w:val="ListParagraph"/>
        <w:numPr>
          <w:ilvl w:val="1"/>
          <w:numId w:val="18"/>
        </w:numPr>
        <w:rPr>
          <w:rFonts w:cstheme="minorHAnsi"/>
          <w:bCs/>
          <w:spacing w:val="-8"/>
          <w:sz w:val="24"/>
          <w:szCs w:val="24"/>
        </w:rPr>
      </w:pPr>
      <w:r w:rsidRPr="00760624">
        <w:rPr>
          <w:rFonts w:asciiTheme="minorHAnsi" w:hAnsiTheme="minorHAnsi" w:cstheme="minorHAnsi"/>
          <w:bCs/>
          <w:spacing w:val="-8"/>
          <w:sz w:val="24"/>
          <w:szCs w:val="24"/>
          <w:u w:color="000000"/>
          <w:lang w:eastAsia="ja-JP"/>
        </w:rPr>
        <w:t>Feasibility, design and construction support</w:t>
      </w:r>
    </w:p>
    <w:p w14:paraId="348D1B0E" w14:textId="1BDB26AE" w:rsidR="00230FB1" w:rsidRPr="00760624" w:rsidRDefault="00883D67" w:rsidP="00AB412E">
      <w:pPr>
        <w:pStyle w:val="ListParagraph"/>
        <w:numPr>
          <w:ilvl w:val="1"/>
          <w:numId w:val="18"/>
        </w:numPr>
        <w:rPr>
          <w:rFonts w:cstheme="minorHAnsi"/>
          <w:bCs/>
          <w:spacing w:val="-8"/>
          <w:sz w:val="24"/>
          <w:szCs w:val="24"/>
        </w:rPr>
      </w:pPr>
      <w:r w:rsidRPr="00760624">
        <w:rPr>
          <w:rFonts w:asciiTheme="minorHAnsi" w:hAnsiTheme="minorHAnsi" w:cstheme="minorHAnsi"/>
          <w:bCs/>
          <w:spacing w:val="-8"/>
          <w:sz w:val="24"/>
          <w:szCs w:val="24"/>
          <w:u w:color="000000"/>
          <w:lang w:eastAsia="ja-JP"/>
        </w:rPr>
        <w:lastRenderedPageBreak/>
        <w:t xml:space="preserve">Identifying </w:t>
      </w:r>
      <w:r w:rsidR="00230FB1" w:rsidRPr="00760624">
        <w:rPr>
          <w:rFonts w:asciiTheme="minorHAnsi" w:hAnsiTheme="minorHAnsi" w:cstheme="minorHAnsi"/>
          <w:bCs/>
          <w:spacing w:val="-8"/>
          <w:sz w:val="24"/>
          <w:szCs w:val="24"/>
          <w:u w:color="000000"/>
          <w:lang w:eastAsia="ja-JP"/>
        </w:rPr>
        <w:t xml:space="preserve">partner </w:t>
      </w:r>
      <w:r w:rsidRPr="00760624">
        <w:rPr>
          <w:rFonts w:asciiTheme="minorHAnsi" w:hAnsiTheme="minorHAnsi" w:cstheme="minorHAnsi"/>
          <w:bCs/>
          <w:spacing w:val="-8"/>
          <w:sz w:val="24"/>
          <w:szCs w:val="24"/>
          <w:u w:color="000000"/>
          <w:lang w:eastAsia="ja-JP"/>
        </w:rPr>
        <w:t>r</w:t>
      </w:r>
      <w:r w:rsidR="006E31A9" w:rsidRPr="00760624">
        <w:rPr>
          <w:rFonts w:asciiTheme="minorHAnsi" w:hAnsiTheme="minorHAnsi" w:cstheme="minorHAnsi"/>
          <w:bCs/>
          <w:spacing w:val="-8"/>
          <w:sz w:val="24"/>
          <w:szCs w:val="24"/>
          <w:u w:color="000000"/>
          <w:lang w:eastAsia="ja-JP"/>
        </w:rPr>
        <w:t xml:space="preserve">esourcing </w:t>
      </w:r>
      <w:r w:rsidRPr="00760624">
        <w:rPr>
          <w:rFonts w:asciiTheme="minorHAnsi" w:hAnsiTheme="minorHAnsi" w:cstheme="minorHAnsi"/>
          <w:bCs/>
          <w:spacing w:val="-8"/>
          <w:sz w:val="24"/>
          <w:szCs w:val="24"/>
          <w:u w:color="000000"/>
          <w:lang w:eastAsia="ja-JP"/>
        </w:rPr>
        <w:t>requirements</w:t>
      </w:r>
    </w:p>
    <w:p w14:paraId="33EC09AF" w14:textId="6FF54795" w:rsidR="002C6068" w:rsidRPr="00AB412E" w:rsidRDefault="002C6068" w:rsidP="00AB412E">
      <w:pPr>
        <w:pStyle w:val="Body"/>
        <w:numPr>
          <w:ilvl w:val="0"/>
          <w:numId w:val="17"/>
        </w:numPr>
        <w:spacing w:after="0"/>
        <w:jc w:val="both"/>
        <w:rPr>
          <w:rFonts w:cstheme="minorHAnsi"/>
          <w:color w:val="auto"/>
          <w:spacing w:val="-8"/>
          <w:sz w:val="24"/>
          <w:szCs w:val="24"/>
          <w:lang w:val="en-GB"/>
        </w:rPr>
      </w:pPr>
      <w:r w:rsidRPr="00AB412E">
        <w:rPr>
          <w:rFonts w:cstheme="minorHAnsi"/>
          <w:color w:val="auto"/>
          <w:spacing w:val="-8"/>
          <w:sz w:val="24"/>
          <w:szCs w:val="24"/>
          <w:lang w:val="en-GB"/>
        </w:rPr>
        <w:t>Responsibility for creation of short, medium and long term infrastructure programmes in support of business development (i.e. bid writing) and planning activities (i.e. project selection and resource planning)</w:t>
      </w:r>
    </w:p>
    <w:p w14:paraId="511C9919" w14:textId="38839EA7" w:rsidR="009C52C3" w:rsidRPr="00144290" w:rsidRDefault="02172755" w:rsidP="00AB412E">
      <w:pPr>
        <w:pStyle w:val="Body"/>
        <w:numPr>
          <w:ilvl w:val="0"/>
          <w:numId w:val="17"/>
        </w:numPr>
        <w:spacing w:after="0"/>
        <w:jc w:val="both"/>
        <w:rPr>
          <w:rFonts w:cstheme="minorHAnsi"/>
          <w:color w:val="auto"/>
          <w:spacing w:val="-8"/>
          <w:sz w:val="24"/>
          <w:szCs w:val="24"/>
          <w:lang w:val="en-GB"/>
        </w:rPr>
      </w:pPr>
      <w:r w:rsidRPr="00AB412E">
        <w:rPr>
          <w:rFonts w:cstheme="minorHAnsi"/>
          <w:color w:val="auto"/>
          <w:spacing w:val="-8"/>
          <w:sz w:val="24"/>
          <w:szCs w:val="24"/>
          <w:lang w:val="en-GB"/>
        </w:rPr>
        <w:t>S</w:t>
      </w:r>
      <w:r w:rsidR="007571E8" w:rsidRPr="002F7F31">
        <w:rPr>
          <w:rFonts w:cstheme="minorHAnsi"/>
          <w:color w:val="auto"/>
          <w:spacing w:val="-8"/>
          <w:sz w:val="24"/>
          <w:szCs w:val="24"/>
          <w:lang w:val="en-GB"/>
        </w:rPr>
        <w:t>upporting</w:t>
      </w:r>
      <w:r w:rsidR="009C52C3" w:rsidRPr="002F7F31">
        <w:rPr>
          <w:rFonts w:cstheme="minorHAnsi"/>
          <w:color w:val="auto"/>
          <w:spacing w:val="-8"/>
          <w:sz w:val="24"/>
          <w:szCs w:val="24"/>
          <w:lang w:val="en-GB"/>
        </w:rPr>
        <w:t xml:space="preserve"> operational engagement with delivery partners to ensure </w:t>
      </w:r>
      <w:r w:rsidR="00CF5946" w:rsidRPr="002F7F31">
        <w:rPr>
          <w:rFonts w:cstheme="minorHAnsi"/>
          <w:color w:val="auto"/>
          <w:spacing w:val="-8"/>
          <w:sz w:val="24"/>
          <w:szCs w:val="24"/>
          <w:lang w:val="en-GB"/>
        </w:rPr>
        <w:t xml:space="preserve">the </w:t>
      </w:r>
      <w:r w:rsidR="009C52C3" w:rsidRPr="002F7F31">
        <w:rPr>
          <w:rFonts w:cstheme="minorHAnsi"/>
          <w:color w:val="auto"/>
          <w:spacing w:val="-8"/>
          <w:sz w:val="24"/>
          <w:szCs w:val="24"/>
          <w:lang w:val="en-GB"/>
        </w:rPr>
        <w:t xml:space="preserve">Network Plan database is </w:t>
      </w:r>
      <w:r w:rsidR="00CF5946" w:rsidRPr="002F7F31">
        <w:rPr>
          <w:rFonts w:cstheme="minorHAnsi"/>
          <w:color w:val="auto"/>
          <w:spacing w:val="-8"/>
          <w:sz w:val="24"/>
          <w:szCs w:val="24"/>
          <w:lang w:val="en-GB"/>
        </w:rPr>
        <w:t xml:space="preserve">regularly reviewed and </w:t>
      </w:r>
      <w:r w:rsidR="009C52C3" w:rsidRPr="002F7F31">
        <w:rPr>
          <w:rFonts w:cstheme="minorHAnsi"/>
          <w:color w:val="auto"/>
          <w:spacing w:val="-8"/>
          <w:sz w:val="24"/>
          <w:szCs w:val="24"/>
          <w:lang w:val="en-GB"/>
        </w:rPr>
        <w:t xml:space="preserve">updated and </w:t>
      </w:r>
      <w:r w:rsidR="00CF5946" w:rsidRPr="002F7F31">
        <w:rPr>
          <w:rFonts w:cstheme="minorHAnsi"/>
          <w:color w:val="auto"/>
          <w:spacing w:val="-8"/>
          <w:sz w:val="24"/>
          <w:szCs w:val="24"/>
          <w:lang w:val="en-GB"/>
        </w:rPr>
        <w:t>works as a functional tool for planning</w:t>
      </w:r>
      <w:r w:rsidR="009C52C3" w:rsidRPr="002F7F31">
        <w:rPr>
          <w:rFonts w:cstheme="minorHAnsi"/>
          <w:color w:val="auto"/>
          <w:spacing w:val="-8"/>
          <w:sz w:val="24"/>
          <w:szCs w:val="24"/>
          <w:lang w:val="en-GB"/>
        </w:rPr>
        <w:t xml:space="preserve"> delivery</w:t>
      </w:r>
      <w:r w:rsidR="616999ED" w:rsidRPr="00AB412E">
        <w:rPr>
          <w:rFonts w:cstheme="minorHAnsi"/>
          <w:color w:val="auto"/>
          <w:spacing w:val="-8"/>
          <w:sz w:val="24"/>
          <w:szCs w:val="24"/>
          <w:lang w:val="en-GB"/>
        </w:rPr>
        <w:t>.</w:t>
      </w:r>
    </w:p>
    <w:p w14:paraId="5FF8C4D1" w14:textId="0E9B7F50" w:rsidR="00144290" w:rsidRPr="00760624" w:rsidRDefault="00144290" w:rsidP="00AB412E">
      <w:pPr>
        <w:pStyle w:val="Body"/>
        <w:numPr>
          <w:ilvl w:val="0"/>
          <w:numId w:val="17"/>
        </w:numPr>
        <w:spacing w:after="0"/>
        <w:jc w:val="both"/>
        <w:rPr>
          <w:rFonts w:cstheme="minorHAnsi"/>
          <w:spacing w:val="-8"/>
          <w:sz w:val="24"/>
          <w:szCs w:val="24"/>
        </w:rPr>
      </w:pPr>
      <w:r w:rsidRPr="00AB412E">
        <w:rPr>
          <w:rFonts w:cstheme="minorHAnsi"/>
          <w:color w:val="auto"/>
          <w:spacing w:val="-8"/>
          <w:sz w:val="24"/>
          <w:szCs w:val="24"/>
          <w:lang w:val="en-GB"/>
        </w:rPr>
        <w:t xml:space="preserve">Coordinate on business planning and TS bid creation for Network Development year on year; </w:t>
      </w:r>
      <w:r w:rsidRPr="00760624">
        <w:rPr>
          <w:rFonts w:cstheme="minorHAnsi"/>
          <w:color w:val="auto"/>
          <w:spacing w:val="-8"/>
          <w:sz w:val="24"/>
          <w:szCs w:val="24"/>
          <w:lang w:val="en-GB"/>
        </w:rPr>
        <w:t>identify resourcing and expertise required to deliver project outputs and outcomes.</w:t>
      </w:r>
    </w:p>
    <w:p w14:paraId="72718C40" w14:textId="763AB73F" w:rsidR="00144290" w:rsidRPr="00AB412E" w:rsidRDefault="00144290" w:rsidP="00AB412E">
      <w:pPr>
        <w:pStyle w:val="Body"/>
        <w:numPr>
          <w:ilvl w:val="0"/>
          <w:numId w:val="17"/>
        </w:numPr>
        <w:spacing w:after="0"/>
        <w:jc w:val="both"/>
        <w:rPr>
          <w:rFonts w:cstheme="minorHAnsi"/>
          <w:color w:val="auto"/>
          <w:spacing w:val="-8"/>
          <w:sz w:val="24"/>
          <w:szCs w:val="24"/>
          <w:lang w:val="en-GB"/>
        </w:rPr>
      </w:pPr>
      <w:r w:rsidRPr="00AB412E">
        <w:rPr>
          <w:rFonts w:cstheme="minorHAnsi"/>
          <w:color w:val="auto"/>
          <w:spacing w:val="-8"/>
          <w:sz w:val="24"/>
          <w:szCs w:val="24"/>
          <w:lang w:val="en-GB"/>
        </w:rPr>
        <w:t>Manage and be responsible for the relevant programme progress reporting &amp; project documentation (</w:t>
      </w:r>
      <w:r w:rsidR="00EA43EB" w:rsidRPr="00AB412E">
        <w:rPr>
          <w:rFonts w:cstheme="minorHAnsi"/>
          <w:color w:val="auto"/>
          <w:spacing w:val="-8"/>
          <w:sz w:val="24"/>
          <w:szCs w:val="24"/>
          <w:lang w:val="en-GB"/>
        </w:rPr>
        <w:t>i.e.</w:t>
      </w:r>
      <w:r w:rsidRPr="00AB412E">
        <w:rPr>
          <w:rFonts w:cstheme="minorHAnsi"/>
          <w:color w:val="auto"/>
          <w:spacing w:val="-8"/>
          <w:sz w:val="24"/>
          <w:szCs w:val="24"/>
          <w:lang w:val="en-GB"/>
        </w:rPr>
        <w:t xml:space="preserve"> risk register, issues log and change control procedure).</w:t>
      </w:r>
    </w:p>
    <w:p w14:paraId="7994417E" w14:textId="0F73F516" w:rsidR="00144290" w:rsidRPr="00AB412E" w:rsidRDefault="00144290" w:rsidP="00AB412E">
      <w:pPr>
        <w:pStyle w:val="Body"/>
        <w:numPr>
          <w:ilvl w:val="0"/>
          <w:numId w:val="17"/>
        </w:numPr>
        <w:spacing w:after="0"/>
        <w:jc w:val="both"/>
        <w:rPr>
          <w:rFonts w:cstheme="minorHAnsi"/>
          <w:spacing w:val="-8"/>
          <w:sz w:val="24"/>
          <w:szCs w:val="24"/>
        </w:rPr>
      </w:pPr>
      <w:r w:rsidRPr="00AB412E">
        <w:rPr>
          <w:rFonts w:cstheme="minorHAnsi"/>
          <w:color w:val="auto"/>
          <w:spacing w:val="-8"/>
          <w:sz w:val="24"/>
          <w:szCs w:val="24"/>
          <w:lang w:val="en-GB"/>
        </w:rPr>
        <w:t xml:space="preserve">To </w:t>
      </w:r>
      <w:r w:rsidR="00AB412E">
        <w:rPr>
          <w:rFonts w:cstheme="minorHAnsi"/>
          <w:color w:val="auto"/>
          <w:spacing w:val="-8"/>
          <w:sz w:val="24"/>
          <w:szCs w:val="24"/>
          <w:lang w:val="en-GB"/>
        </w:rPr>
        <w:t>be accountable for</w:t>
      </w:r>
      <w:r w:rsidR="00AB412E" w:rsidRPr="00AB412E">
        <w:rPr>
          <w:rFonts w:cstheme="minorHAnsi"/>
          <w:color w:val="auto"/>
          <w:spacing w:val="-8"/>
          <w:sz w:val="24"/>
          <w:szCs w:val="24"/>
          <w:lang w:val="en-GB"/>
        </w:rPr>
        <w:t xml:space="preserve"> </w:t>
      </w:r>
      <w:r w:rsidRPr="00AB412E">
        <w:rPr>
          <w:rFonts w:cstheme="minorHAnsi"/>
          <w:color w:val="auto"/>
          <w:spacing w:val="-8"/>
          <w:sz w:val="24"/>
          <w:szCs w:val="24"/>
          <w:lang w:val="en-GB"/>
        </w:rPr>
        <w:t xml:space="preserve">the </w:t>
      </w:r>
      <w:r w:rsidR="00AB412E">
        <w:rPr>
          <w:rFonts w:cstheme="minorHAnsi"/>
          <w:color w:val="auto"/>
          <w:spacing w:val="-8"/>
          <w:sz w:val="24"/>
          <w:szCs w:val="24"/>
          <w:lang w:val="en-GB"/>
        </w:rPr>
        <w:t xml:space="preserve">Network infrastructure </w:t>
      </w:r>
      <w:r w:rsidRPr="00AB412E">
        <w:rPr>
          <w:rFonts w:cstheme="minorHAnsi"/>
          <w:color w:val="auto"/>
          <w:spacing w:val="-8"/>
          <w:sz w:val="24"/>
          <w:szCs w:val="24"/>
          <w:lang w:val="en-GB"/>
        </w:rPr>
        <w:t>pro</w:t>
      </w:r>
      <w:r w:rsidR="00A75104" w:rsidRPr="00AB412E">
        <w:rPr>
          <w:rFonts w:cstheme="minorHAnsi"/>
          <w:color w:val="auto"/>
          <w:spacing w:val="-8"/>
          <w:sz w:val="24"/>
          <w:szCs w:val="24"/>
          <w:lang w:val="en-GB"/>
        </w:rPr>
        <w:t>gramme</w:t>
      </w:r>
      <w:r w:rsidRPr="00AB412E">
        <w:rPr>
          <w:rFonts w:cstheme="minorHAnsi"/>
          <w:color w:val="auto"/>
          <w:spacing w:val="-8"/>
          <w:sz w:val="24"/>
          <w:szCs w:val="24"/>
          <w:lang w:val="en-GB"/>
        </w:rPr>
        <w:t xml:space="preserve"> budget and take responsibility for project finances in Focal Point. </w:t>
      </w:r>
    </w:p>
    <w:p w14:paraId="44D50CD6" w14:textId="47A18A97" w:rsidR="00144290" w:rsidRPr="00AB412E" w:rsidRDefault="00144290" w:rsidP="00AB412E">
      <w:pPr>
        <w:pStyle w:val="Body"/>
        <w:numPr>
          <w:ilvl w:val="0"/>
          <w:numId w:val="17"/>
        </w:numPr>
        <w:spacing w:after="0"/>
        <w:jc w:val="both"/>
        <w:rPr>
          <w:rFonts w:cstheme="minorHAnsi"/>
          <w:spacing w:val="-8"/>
          <w:sz w:val="24"/>
          <w:szCs w:val="24"/>
        </w:rPr>
      </w:pPr>
      <w:r w:rsidRPr="00AB412E">
        <w:rPr>
          <w:rFonts w:cstheme="minorHAnsi"/>
          <w:color w:val="auto"/>
          <w:spacing w:val="-8"/>
          <w:sz w:val="24"/>
          <w:szCs w:val="24"/>
          <w:lang w:val="en-GB"/>
        </w:rPr>
        <w:t>Chair and facilitate meetings to reach agreement on project tasks, decisions and risk.</w:t>
      </w:r>
    </w:p>
    <w:p w14:paraId="510C14C2" w14:textId="0C8323F4" w:rsidR="002C6068" w:rsidRPr="002F7F31" w:rsidRDefault="493F25B4" w:rsidP="00AB412E">
      <w:pPr>
        <w:pStyle w:val="Body"/>
        <w:numPr>
          <w:ilvl w:val="0"/>
          <w:numId w:val="17"/>
        </w:numPr>
        <w:spacing w:after="0"/>
        <w:jc w:val="both"/>
        <w:rPr>
          <w:rFonts w:cstheme="minorHAnsi"/>
          <w:color w:val="auto"/>
          <w:spacing w:val="-8"/>
          <w:sz w:val="24"/>
          <w:szCs w:val="24"/>
          <w:lang w:val="en-GB"/>
        </w:rPr>
      </w:pPr>
      <w:r w:rsidRPr="002F7F31">
        <w:rPr>
          <w:rFonts w:cstheme="minorHAnsi"/>
          <w:color w:val="auto"/>
          <w:spacing w:val="-8"/>
          <w:sz w:val="24"/>
          <w:szCs w:val="24"/>
          <w:lang w:val="en-GB"/>
        </w:rPr>
        <w:t xml:space="preserve">Work with </w:t>
      </w:r>
      <w:r w:rsidR="1FABFE3F" w:rsidRPr="002F7F31">
        <w:rPr>
          <w:rFonts w:cstheme="minorHAnsi"/>
          <w:color w:val="auto"/>
          <w:spacing w:val="-8"/>
          <w:sz w:val="24"/>
          <w:szCs w:val="24"/>
          <w:lang w:val="en-GB"/>
        </w:rPr>
        <w:t>colleagues</w:t>
      </w:r>
      <w:r w:rsidRPr="002F7F31">
        <w:rPr>
          <w:rFonts w:cstheme="minorHAnsi"/>
          <w:color w:val="auto"/>
          <w:spacing w:val="-8"/>
          <w:sz w:val="24"/>
          <w:szCs w:val="24"/>
          <w:lang w:val="en-GB"/>
        </w:rPr>
        <w:t xml:space="preserve"> </w:t>
      </w:r>
      <w:r w:rsidR="008119FE" w:rsidRPr="002F7F31">
        <w:rPr>
          <w:rFonts w:cstheme="minorHAnsi"/>
          <w:color w:val="auto"/>
          <w:spacing w:val="-8"/>
          <w:sz w:val="24"/>
          <w:szCs w:val="24"/>
          <w:lang w:val="en-GB"/>
        </w:rPr>
        <w:t xml:space="preserve">to </w:t>
      </w:r>
      <w:r w:rsidR="1F05FAAB" w:rsidRPr="002F7F31">
        <w:rPr>
          <w:rFonts w:cstheme="minorHAnsi"/>
          <w:color w:val="auto"/>
          <w:spacing w:val="-8"/>
          <w:sz w:val="24"/>
          <w:szCs w:val="24"/>
          <w:lang w:val="en-GB"/>
        </w:rPr>
        <w:t>develop a strategy for</w:t>
      </w:r>
      <w:r w:rsidR="00CF5946" w:rsidRPr="002F7F31">
        <w:rPr>
          <w:rFonts w:cstheme="minorHAnsi"/>
          <w:color w:val="auto"/>
          <w:spacing w:val="-8"/>
          <w:sz w:val="24"/>
          <w:szCs w:val="24"/>
          <w:lang w:val="en-GB"/>
        </w:rPr>
        <w:t xml:space="preserve"> </w:t>
      </w:r>
      <w:r w:rsidR="63404CE6" w:rsidRPr="002F7F31">
        <w:rPr>
          <w:rFonts w:cstheme="minorHAnsi"/>
          <w:color w:val="auto"/>
          <w:spacing w:val="-8"/>
          <w:sz w:val="24"/>
          <w:szCs w:val="24"/>
          <w:lang w:val="en-GB"/>
        </w:rPr>
        <w:t xml:space="preserve">deploying </w:t>
      </w:r>
      <w:r w:rsidR="008119FE" w:rsidRPr="002F7F31">
        <w:rPr>
          <w:rFonts w:cstheme="minorHAnsi"/>
          <w:color w:val="auto"/>
          <w:spacing w:val="-8"/>
          <w:sz w:val="24"/>
          <w:szCs w:val="24"/>
          <w:lang w:val="en-GB"/>
        </w:rPr>
        <w:t>community</w:t>
      </w:r>
      <w:r w:rsidR="003310D8" w:rsidRPr="002F7F31">
        <w:rPr>
          <w:rFonts w:cstheme="minorHAnsi"/>
          <w:color w:val="auto"/>
          <w:spacing w:val="-8"/>
          <w:sz w:val="24"/>
          <w:szCs w:val="24"/>
          <w:lang w:val="en-GB"/>
        </w:rPr>
        <w:t xml:space="preserve"> engagement </w:t>
      </w:r>
      <w:r w:rsidR="1B7E9BB4" w:rsidRPr="002F7F31">
        <w:rPr>
          <w:rFonts w:cstheme="minorHAnsi"/>
          <w:color w:val="auto"/>
          <w:spacing w:val="-8"/>
          <w:sz w:val="24"/>
          <w:szCs w:val="24"/>
          <w:lang w:val="en-GB"/>
        </w:rPr>
        <w:t>resource</w:t>
      </w:r>
      <w:r w:rsidR="003310D8" w:rsidRPr="002F7F31">
        <w:rPr>
          <w:rFonts w:cstheme="minorHAnsi"/>
          <w:color w:val="auto"/>
          <w:spacing w:val="-8"/>
          <w:sz w:val="24"/>
          <w:szCs w:val="24"/>
          <w:lang w:val="en-GB"/>
        </w:rPr>
        <w:t xml:space="preserve"> </w:t>
      </w:r>
      <w:r w:rsidR="008119FE" w:rsidRPr="002F7F31">
        <w:rPr>
          <w:rFonts w:cstheme="minorHAnsi"/>
          <w:color w:val="auto"/>
          <w:spacing w:val="-8"/>
          <w:sz w:val="24"/>
          <w:szCs w:val="24"/>
          <w:lang w:val="en-GB"/>
        </w:rPr>
        <w:t xml:space="preserve">in support of </w:t>
      </w:r>
      <w:r w:rsidR="003310D8" w:rsidRPr="002F7F31">
        <w:rPr>
          <w:rFonts w:cstheme="minorHAnsi"/>
          <w:color w:val="auto"/>
          <w:spacing w:val="-8"/>
          <w:sz w:val="24"/>
          <w:szCs w:val="24"/>
          <w:lang w:val="en-GB"/>
        </w:rPr>
        <w:t>route development (pre, during and post-delivery</w:t>
      </w:r>
      <w:r w:rsidR="009C52C3" w:rsidRPr="002F7F31">
        <w:rPr>
          <w:rFonts w:cstheme="minorHAnsi"/>
          <w:color w:val="auto"/>
          <w:spacing w:val="-8"/>
          <w:sz w:val="24"/>
          <w:szCs w:val="24"/>
          <w:lang w:val="en-GB"/>
        </w:rPr>
        <w:t>)</w:t>
      </w:r>
      <w:r w:rsidR="6B4046FC" w:rsidRPr="002F7F31">
        <w:rPr>
          <w:rFonts w:cstheme="minorHAnsi"/>
          <w:color w:val="auto"/>
          <w:spacing w:val="-8"/>
          <w:sz w:val="24"/>
          <w:szCs w:val="24"/>
          <w:lang w:val="en-GB"/>
        </w:rPr>
        <w:t xml:space="preserve"> and understanding its costs at a national scale.</w:t>
      </w:r>
    </w:p>
    <w:p w14:paraId="733F9B52" w14:textId="3857210B" w:rsidR="00BD2FA2" w:rsidRPr="00AB412E" w:rsidRDefault="00093EFF" w:rsidP="00AB412E">
      <w:pPr>
        <w:pStyle w:val="Body"/>
        <w:numPr>
          <w:ilvl w:val="0"/>
          <w:numId w:val="17"/>
        </w:numPr>
        <w:spacing w:after="0"/>
        <w:jc w:val="both"/>
        <w:rPr>
          <w:rFonts w:cstheme="minorHAnsi"/>
          <w:color w:val="auto"/>
          <w:spacing w:val="-8"/>
          <w:sz w:val="24"/>
          <w:szCs w:val="24"/>
          <w:lang w:val="en-GB"/>
        </w:rPr>
      </w:pPr>
      <w:r w:rsidRPr="00AB412E">
        <w:rPr>
          <w:rFonts w:cstheme="minorHAnsi"/>
          <w:color w:val="auto"/>
          <w:spacing w:val="-8"/>
          <w:sz w:val="24"/>
          <w:szCs w:val="24"/>
          <w:lang w:val="en-GB"/>
        </w:rPr>
        <w:t>Working with colleagues</w:t>
      </w:r>
      <w:r w:rsidR="002C7B54" w:rsidRPr="00AB412E">
        <w:rPr>
          <w:rFonts w:cstheme="minorHAnsi"/>
          <w:color w:val="auto"/>
          <w:spacing w:val="-8"/>
          <w:sz w:val="24"/>
          <w:szCs w:val="24"/>
          <w:lang w:val="en-GB"/>
        </w:rPr>
        <w:t xml:space="preserve"> to</w:t>
      </w:r>
      <w:r w:rsidRPr="00AB412E">
        <w:rPr>
          <w:rFonts w:cstheme="minorHAnsi"/>
          <w:color w:val="auto"/>
          <w:spacing w:val="-8"/>
          <w:sz w:val="24"/>
          <w:szCs w:val="24"/>
          <w:lang w:val="en-GB"/>
        </w:rPr>
        <w:t xml:space="preserve"> ensure enquiries </w:t>
      </w:r>
      <w:r w:rsidR="00BD2FA2" w:rsidRPr="00AB412E">
        <w:rPr>
          <w:rFonts w:cstheme="minorHAnsi"/>
          <w:color w:val="auto"/>
          <w:spacing w:val="-8"/>
          <w:sz w:val="24"/>
          <w:szCs w:val="24"/>
          <w:lang w:val="en-GB"/>
        </w:rPr>
        <w:t>are dealt with in a timely fashion and project related details shared.</w:t>
      </w:r>
    </w:p>
    <w:p w14:paraId="4DCC85CF" w14:textId="78F4CDB7" w:rsidR="00144290" w:rsidRPr="00144290" w:rsidRDefault="00BD2FA2" w:rsidP="00AB412E">
      <w:pPr>
        <w:pStyle w:val="Body"/>
        <w:numPr>
          <w:ilvl w:val="0"/>
          <w:numId w:val="17"/>
        </w:numPr>
        <w:spacing w:after="0"/>
        <w:jc w:val="both"/>
        <w:rPr>
          <w:rFonts w:cstheme="minorHAnsi"/>
          <w:color w:val="auto"/>
          <w:spacing w:val="-8"/>
          <w:sz w:val="24"/>
          <w:szCs w:val="24"/>
          <w:lang w:val="en-GB"/>
        </w:rPr>
      </w:pPr>
      <w:r w:rsidRPr="002F7F31">
        <w:rPr>
          <w:rFonts w:cstheme="minorHAnsi"/>
          <w:color w:val="auto"/>
          <w:spacing w:val="-8"/>
          <w:sz w:val="24"/>
          <w:szCs w:val="24"/>
          <w:lang w:val="en-GB"/>
        </w:rPr>
        <w:t>Ensure external</w:t>
      </w:r>
      <w:r w:rsidR="00093EFF" w:rsidRPr="002F7F31">
        <w:rPr>
          <w:rFonts w:cstheme="minorHAnsi"/>
          <w:color w:val="auto"/>
          <w:spacing w:val="-8"/>
          <w:sz w:val="24"/>
          <w:szCs w:val="24"/>
          <w:lang w:val="en-GB"/>
        </w:rPr>
        <w:t xml:space="preserve"> public consultations related to </w:t>
      </w:r>
      <w:r w:rsidRPr="002F7F31">
        <w:rPr>
          <w:rFonts w:cstheme="minorHAnsi"/>
          <w:color w:val="auto"/>
          <w:spacing w:val="-8"/>
          <w:sz w:val="24"/>
          <w:szCs w:val="24"/>
          <w:lang w:val="en-GB"/>
        </w:rPr>
        <w:t xml:space="preserve">or impacting on </w:t>
      </w:r>
      <w:r w:rsidR="00093EFF" w:rsidRPr="002F7F31">
        <w:rPr>
          <w:rFonts w:cstheme="minorHAnsi"/>
          <w:color w:val="auto"/>
          <w:spacing w:val="-8"/>
          <w:sz w:val="24"/>
          <w:szCs w:val="24"/>
          <w:lang w:val="en-GB"/>
        </w:rPr>
        <w:t>Network infrastructure development are dealt with in a timely fashion.</w:t>
      </w:r>
    </w:p>
    <w:p w14:paraId="02873EF0" w14:textId="4EEB6C0E" w:rsidR="0BD62813" w:rsidRPr="00AB412E" w:rsidRDefault="0BD62813" w:rsidP="00AB412E">
      <w:pPr>
        <w:pStyle w:val="Body"/>
        <w:numPr>
          <w:ilvl w:val="0"/>
          <w:numId w:val="17"/>
        </w:numPr>
        <w:spacing w:after="0"/>
        <w:jc w:val="both"/>
        <w:rPr>
          <w:rFonts w:cstheme="minorHAnsi"/>
          <w:color w:val="auto"/>
          <w:spacing w:val="-8"/>
          <w:sz w:val="24"/>
          <w:szCs w:val="24"/>
          <w:lang w:val="en-GB"/>
        </w:rPr>
      </w:pPr>
      <w:r w:rsidRPr="00AB412E">
        <w:rPr>
          <w:rFonts w:cstheme="minorHAnsi"/>
          <w:color w:val="auto"/>
          <w:spacing w:val="-8"/>
          <w:sz w:val="24"/>
          <w:szCs w:val="24"/>
          <w:lang w:val="en-GB"/>
        </w:rPr>
        <w:t xml:space="preserve">Work with the </w:t>
      </w:r>
      <w:r w:rsidR="31E917F8" w:rsidRPr="00AB412E">
        <w:rPr>
          <w:rFonts w:cstheme="minorHAnsi"/>
          <w:color w:val="auto"/>
          <w:spacing w:val="-8"/>
          <w:sz w:val="24"/>
          <w:szCs w:val="24"/>
          <w:lang w:val="en-GB"/>
        </w:rPr>
        <w:t xml:space="preserve">in-house </w:t>
      </w:r>
      <w:r w:rsidRPr="00AB412E">
        <w:rPr>
          <w:rFonts w:cstheme="minorHAnsi"/>
          <w:color w:val="auto"/>
          <w:spacing w:val="-8"/>
          <w:sz w:val="24"/>
          <w:szCs w:val="24"/>
          <w:lang w:val="en-GB"/>
        </w:rPr>
        <w:t xml:space="preserve">Research and Monitoring Unit to ensure </w:t>
      </w:r>
      <w:r w:rsidR="386102B7" w:rsidRPr="00AB412E">
        <w:rPr>
          <w:rFonts w:cstheme="minorHAnsi"/>
          <w:color w:val="auto"/>
          <w:spacing w:val="-8"/>
          <w:sz w:val="24"/>
          <w:szCs w:val="24"/>
          <w:lang w:val="en-GB"/>
        </w:rPr>
        <w:t xml:space="preserve">the impact of our infrastructure projects </w:t>
      </w:r>
      <w:r w:rsidR="002C7B54" w:rsidRPr="00AB412E">
        <w:rPr>
          <w:rFonts w:cstheme="minorHAnsi"/>
          <w:color w:val="auto"/>
          <w:spacing w:val="-8"/>
          <w:sz w:val="24"/>
          <w:szCs w:val="24"/>
          <w:lang w:val="en-GB"/>
        </w:rPr>
        <w:t xml:space="preserve">is </w:t>
      </w:r>
      <w:r w:rsidR="386102B7" w:rsidRPr="00AB412E">
        <w:rPr>
          <w:rFonts w:cstheme="minorHAnsi"/>
          <w:color w:val="auto"/>
          <w:spacing w:val="-8"/>
          <w:sz w:val="24"/>
          <w:szCs w:val="24"/>
          <w:lang w:val="en-GB"/>
        </w:rPr>
        <w:t>captured</w:t>
      </w:r>
      <w:r w:rsidR="588AEEBB" w:rsidRPr="00AB412E">
        <w:rPr>
          <w:rFonts w:cstheme="minorHAnsi"/>
          <w:color w:val="auto"/>
          <w:spacing w:val="-8"/>
          <w:sz w:val="24"/>
          <w:szCs w:val="24"/>
          <w:lang w:val="en-GB"/>
        </w:rPr>
        <w:t>.</w:t>
      </w:r>
    </w:p>
    <w:p w14:paraId="382DBBA9" w14:textId="63033F2D" w:rsidR="00144290" w:rsidRPr="00AB412E" w:rsidRDefault="00144290" w:rsidP="00AB412E">
      <w:pPr>
        <w:pStyle w:val="Body"/>
        <w:numPr>
          <w:ilvl w:val="0"/>
          <w:numId w:val="17"/>
        </w:numPr>
        <w:spacing w:after="0"/>
        <w:jc w:val="both"/>
        <w:rPr>
          <w:rFonts w:cstheme="minorHAnsi"/>
          <w:color w:val="auto"/>
          <w:spacing w:val="-8"/>
          <w:sz w:val="24"/>
          <w:szCs w:val="24"/>
          <w:lang w:val="en-GB"/>
        </w:rPr>
      </w:pPr>
      <w:r w:rsidRPr="00AB412E">
        <w:rPr>
          <w:rFonts w:cstheme="minorHAnsi"/>
          <w:color w:val="auto"/>
          <w:spacing w:val="-8"/>
          <w:sz w:val="24"/>
          <w:szCs w:val="24"/>
          <w:lang w:val="en-GB"/>
        </w:rPr>
        <w:t>To line manage the 3 Network Delivery coordinators and ensure agreement and delivery of their objectives.</w:t>
      </w:r>
    </w:p>
    <w:p w14:paraId="4D8509F3" w14:textId="77777777" w:rsidR="00144290" w:rsidRPr="00AB412E" w:rsidRDefault="00144290" w:rsidP="00AB412E">
      <w:pPr>
        <w:pStyle w:val="Body"/>
        <w:numPr>
          <w:ilvl w:val="0"/>
          <w:numId w:val="17"/>
        </w:numPr>
        <w:spacing w:after="0"/>
        <w:jc w:val="both"/>
        <w:rPr>
          <w:rFonts w:cstheme="minorHAnsi"/>
          <w:color w:val="auto"/>
          <w:spacing w:val="-8"/>
          <w:sz w:val="24"/>
          <w:szCs w:val="24"/>
          <w:lang w:val="en-GB"/>
        </w:rPr>
      </w:pPr>
      <w:r w:rsidRPr="00AB412E">
        <w:rPr>
          <w:rFonts w:cstheme="minorHAnsi"/>
          <w:color w:val="auto"/>
          <w:spacing w:val="-8"/>
          <w:sz w:val="24"/>
          <w:szCs w:val="24"/>
          <w:lang w:val="en-GB"/>
        </w:rPr>
        <w:t>To manage, develop and coach team members by setting clear objectives and monitoring performance to maximise their potential.</w:t>
      </w:r>
    </w:p>
    <w:p w14:paraId="03DB9B07" w14:textId="77777777" w:rsidR="00144290" w:rsidRPr="00AB412E" w:rsidRDefault="00144290" w:rsidP="00AB412E">
      <w:pPr>
        <w:pStyle w:val="Body"/>
        <w:numPr>
          <w:ilvl w:val="0"/>
          <w:numId w:val="17"/>
        </w:numPr>
        <w:spacing w:after="0"/>
        <w:jc w:val="both"/>
        <w:rPr>
          <w:rFonts w:cstheme="minorHAnsi"/>
          <w:color w:val="auto"/>
          <w:spacing w:val="-8"/>
          <w:sz w:val="24"/>
          <w:szCs w:val="24"/>
          <w:lang w:val="en-GB"/>
        </w:rPr>
      </w:pPr>
      <w:r w:rsidRPr="00AB412E">
        <w:rPr>
          <w:rFonts w:cstheme="minorHAnsi"/>
          <w:color w:val="auto"/>
          <w:spacing w:val="-8"/>
          <w:sz w:val="24"/>
          <w:szCs w:val="24"/>
          <w:lang w:val="en-GB"/>
        </w:rPr>
        <w:lastRenderedPageBreak/>
        <w:t>To work with HR to ensure that training and development of staff is planned effectively and in line with business need.</w:t>
      </w:r>
    </w:p>
    <w:p w14:paraId="4DE2E3F5" w14:textId="598C90D6" w:rsidR="00DC338B" w:rsidRPr="00AB412E" w:rsidRDefault="00144290" w:rsidP="00AB412E">
      <w:pPr>
        <w:pStyle w:val="Body"/>
        <w:numPr>
          <w:ilvl w:val="0"/>
          <w:numId w:val="17"/>
        </w:numPr>
        <w:spacing w:after="0"/>
        <w:jc w:val="both"/>
        <w:rPr>
          <w:rFonts w:cstheme="minorHAnsi"/>
          <w:color w:val="auto"/>
          <w:spacing w:val="-8"/>
          <w:sz w:val="24"/>
          <w:szCs w:val="24"/>
          <w:lang w:val="en-GB"/>
        </w:rPr>
      </w:pPr>
      <w:r w:rsidRPr="00AB412E">
        <w:rPr>
          <w:rFonts w:cstheme="minorHAnsi"/>
          <w:spacing w:val="-8"/>
          <w:sz w:val="24"/>
          <w:szCs w:val="24"/>
        </w:rPr>
        <w:t>To track and monitor team utilization rates.</w:t>
      </w:r>
    </w:p>
    <w:p w14:paraId="78CF5ABE" w14:textId="77777777" w:rsidR="00412056" w:rsidRPr="00AB412E" w:rsidRDefault="00412056" w:rsidP="00AB412E">
      <w:pPr>
        <w:pStyle w:val="Body"/>
        <w:numPr>
          <w:ilvl w:val="0"/>
          <w:numId w:val="17"/>
        </w:numPr>
        <w:spacing w:after="0"/>
        <w:jc w:val="both"/>
        <w:rPr>
          <w:rFonts w:cstheme="minorHAnsi"/>
          <w:color w:val="auto"/>
          <w:spacing w:val="-8"/>
          <w:sz w:val="24"/>
          <w:szCs w:val="24"/>
          <w:lang w:val="en-GB"/>
        </w:rPr>
      </w:pPr>
      <w:r w:rsidRPr="00AB412E">
        <w:rPr>
          <w:rFonts w:cstheme="minorHAnsi"/>
          <w:color w:val="auto"/>
          <w:spacing w:val="-8"/>
          <w:sz w:val="24"/>
          <w:szCs w:val="24"/>
          <w:lang w:val="en-GB"/>
        </w:rPr>
        <w:t>To contribute towards raising the profile of Sustrans, by representing the charity at meetings, activities and events, as required.</w:t>
      </w:r>
    </w:p>
    <w:p w14:paraId="371FC49C" w14:textId="77777777" w:rsidR="00412056" w:rsidRPr="00AB412E" w:rsidRDefault="00412056" w:rsidP="00AB412E">
      <w:pPr>
        <w:pStyle w:val="Body"/>
        <w:numPr>
          <w:ilvl w:val="0"/>
          <w:numId w:val="17"/>
        </w:numPr>
        <w:spacing w:after="0"/>
        <w:jc w:val="both"/>
        <w:rPr>
          <w:rFonts w:cstheme="minorHAnsi"/>
          <w:color w:val="auto"/>
          <w:spacing w:val="-8"/>
          <w:sz w:val="24"/>
          <w:szCs w:val="24"/>
          <w:lang w:val="en-GB"/>
        </w:rPr>
      </w:pPr>
      <w:r w:rsidRPr="00AB412E">
        <w:rPr>
          <w:rFonts w:cstheme="minorHAnsi"/>
          <w:color w:val="auto"/>
          <w:spacing w:val="-8"/>
          <w:sz w:val="24"/>
          <w:szCs w:val="24"/>
          <w:lang w:val="en-GB"/>
        </w:rPr>
        <w:t>To make presentations at conferences, training seminars and school/community meetings.</w:t>
      </w:r>
    </w:p>
    <w:p w14:paraId="2717F331" w14:textId="77777777" w:rsidR="00412056" w:rsidRPr="002F7F31" w:rsidRDefault="00412056" w:rsidP="00337379">
      <w:pPr>
        <w:pStyle w:val="Body"/>
        <w:spacing w:after="0"/>
        <w:jc w:val="both"/>
        <w:rPr>
          <w:rFonts w:cstheme="minorHAnsi"/>
          <w:bCs/>
          <w:color w:val="auto"/>
          <w:spacing w:val="-8"/>
          <w:sz w:val="24"/>
          <w:szCs w:val="24"/>
          <w:lang w:val="en-GB"/>
        </w:rPr>
      </w:pPr>
    </w:p>
    <w:p w14:paraId="578F6D8F" w14:textId="1E01DC86" w:rsidR="00437149" w:rsidRPr="002F7F31" w:rsidRDefault="007B474A" w:rsidP="00C17717">
      <w:pPr>
        <w:pStyle w:val="Body"/>
        <w:spacing w:after="0"/>
        <w:jc w:val="both"/>
        <w:rPr>
          <w:rFonts w:cstheme="minorHAnsi"/>
          <w:bCs/>
          <w:i/>
          <w:color w:val="auto"/>
          <w:spacing w:val="-8"/>
          <w:sz w:val="22"/>
          <w:szCs w:val="22"/>
          <w:lang w:val="en-GB"/>
        </w:rPr>
      </w:pPr>
      <w:r w:rsidRPr="002F7F31">
        <w:rPr>
          <w:rFonts w:cstheme="minorHAnsi"/>
          <w:bCs/>
          <w:i/>
          <w:color w:val="auto"/>
          <w:spacing w:val="-8"/>
          <w:sz w:val="22"/>
          <w:szCs w:val="22"/>
          <w:lang w:val="en-GB"/>
        </w:rPr>
        <w:t xml:space="preserve">We don’t expect anyone to be an expert in all these areas </w:t>
      </w:r>
      <w:r w:rsidR="00E569B1" w:rsidRPr="002F7F31">
        <w:rPr>
          <w:rFonts w:cstheme="minorHAnsi"/>
          <w:bCs/>
          <w:i/>
          <w:color w:val="auto"/>
          <w:spacing w:val="-8"/>
          <w:sz w:val="22"/>
          <w:szCs w:val="22"/>
          <w:lang w:val="en-GB"/>
        </w:rPr>
        <w:t xml:space="preserve">and </w:t>
      </w:r>
      <w:r w:rsidRPr="002F7F31">
        <w:rPr>
          <w:rFonts w:cstheme="minorHAnsi"/>
          <w:bCs/>
          <w:i/>
          <w:color w:val="auto"/>
          <w:spacing w:val="-8"/>
          <w:sz w:val="22"/>
          <w:szCs w:val="22"/>
          <w:lang w:val="en-GB"/>
        </w:rPr>
        <w:t>as long as you meet the person specification we can train you in any gaps.</w:t>
      </w:r>
    </w:p>
    <w:p w14:paraId="5D024D85" w14:textId="77777777" w:rsidR="00760624" w:rsidRDefault="00760624" w:rsidP="00C17717">
      <w:pPr>
        <w:pStyle w:val="Body"/>
        <w:spacing w:after="0"/>
        <w:jc w:val="both"/>
        <w:rPr>
          <w:rFonts w:cstheme="minorHAnsi"/>
          <w:bCs/>
          <w:i/>
          <w:color w:val="auto"/>
          <w:spacing w:val="-8"/>
          <w:sz w:val="22"/>
          <w:szCs w:val="22"/>
          <w:lang w:val="en-GB"/>
        </w:rPr>
      </w:pPr>
    </w:p>
    <w:p w14:paraId="3C64DBE8" w14:textId="77777777" w:rsidR="00760624" w:rsidRDefault="00760624" w:rsidP="00C17717">
      <w:pPr>
        <w:pStyle w:val="Body"/>
        <w:spacing w:after="0"/>
        <w:jc w:val="both"/>
        <w:rPr>
          <w:rFonts w:cstheme="minorHAnsi"/>
          <w:bCs/>
          <w:i/>
          <w:color w:val="auto"/>
          <w:spacing w:val="-8"/>
          <w:sz w:val="22"/>
          <w:szCs w:val="22"/>
          <w:lang w:val="en-GB"/>
        </w:rPr>
      </w:pPr>
    </w:p>
    <w:p w14:paraId="04551F0A" w14:textId="77777777" w:rsidR="00760624" w:rsidRDefault="00760624" w:rsidP="00C17717">
      <w:pPr>
        <w:pStyle w:val="Body"/>
        <w:spacing w:after="0"/>
        <w:jc w:val="both"/>
        <w:rPr>
          <w:rFonts w:cstheme="minorHAnsi"/>
          <w:bCs/>
          <w:i/>
          <w:color w:val="auto"/>
          <w:spacing w:val="-8"/>
          <w:sz w:val="22"/>
          <w:szCs w:val="22"/>
          <w:lang w:val="en-GB"/>
        </w:rPr>
      </w:pPr>
    </w:p>
    <w:p w14:paraId="5094683F" w14:textId="77777777" w:rsidR="00760624" w:rsidRDefault="00760624" w:rsidP="00C17717">
      <w:pPr>
        <w:pStyle w:val="Body"/>
        <w:spacing w:after="0"/>
        <w:jc w:val="both"/>
        <w:rPr>
          <w:rFonts w:cstheme="minorHAnsi"/>
          <w:bCs/>
          <w:i/>
          <w:color w:val="auto"/>
          <w:spacing w:val="-8"/>
          <w:sz w:val="22"/>
          <w:szCs w:val="22"/>
          <w:lang w:val="en-GB"/>
        </w:rPr>
      </w:pPr>
    </w:p>
    <w:p w14:paraId="687019C4" w14:textId="77777777" w:rsidR="00760624" w:rsidRDefault="00760624" w:rsidP="00C17717">
      <w:pPr>
        <w:pStyle w:val="Body"/>
        <w:spacing w:after="0"/>
        <w:jc w:val="both"/>
        <w:rPr>
          <w:rFonts w:cstheme="minorHAnsi"/>
          <w:bCs/>
          <w:i/>
          <w:color w:val="auto"/>
          <w:spacing w:val="-8"/>
          <w:sz w:val="22"/>
          <w:szCs w:val="22"/>
          <w:lang w:val="en-GB"/>
        </w:rPr>
      </w:pPr>
    </w:p>
    <w:p w14:paraId="2F996F16" w14:textId="77777777" w:rsidR="00760624" w:rsidRDefault="00760624" w:rsidP="00C17717">
      <w:pPr>
        <w:pStyle w:val="Body"/>
        <w:spacing w:after="0"/>
        <w:jc w:val="both"/>
        <w:rPr>
          <w:rFonts w:cstheme="minorHAnsi"/>
          <w:bCs/>
          <w:i/>
          <w:color w:val="auto"/>
          <w:spacing w:val="-8"/>
          <w:sz w:val="22"/>
          <w:szCs w:val="22"/>
          <w:lang w:val="en-GB"/>
        </w:rPr>
      </w:pPr>
    </w:p>
    <w:p w14:paraId="2C4774A3" w14:textId="77777777" w:rsidR="00760624" w:rsidRDefault="00760624" w:rsidP="00C17717">
      <w:pPr>
        <w:pStyle w:val="Body"/>
        <w:spacing w:after="0"/>
        <w:jc w:val="both"/>
        <w:rPr>
          <w:rFonts w:cstheme="minorHAnsi"/>
          <w:bCs/>
          <w:i/>
          <w:color w:val="auto"/>
          <w:spacing w:val="-8"/>
          <w:sz w:val="22"/>
          <w:szCs w:val="22"/>
          <w:lang w:val="en-GB"/>
        </w:rPr>
      </w:pPr>
    </w:p>
    <w:p w14:paraId="4C525C4B" w14:textId="77777777" w:rsidR="00760624" w:rsidRDefault="00760624" w:rsidP="00C17717">
      <w:pPr>
        <w:pStyle w:val="Body"/>
        <w:spacing w:after="0"/>
        <w:jc w:val="both"/>
        <w:rPr>
          <w:rFonts w:cstheme="minorHAnsi"/>
          <w:bCs/>
          <w:i/>
          <w:color w:val="auto"/>
          <w:spacing w:val="-8"/>
          <w:sz w:val="22"/>
          <w:szCs w:val="22"/>
          <w:lang w:val="en-GB"/>
        </w:rPr>
      </w:pPr>
    </w:p>
    <w:p w14:paraId="0EAB833D" w14:textId="77777777" w:rsidR="00760624" w:rsidRDefault="00760624" w:rsidP="00C17717">
      <w:pPr>
        <w:pStyle w:val="Body"/>
        <w:spacing w:after="0"/>
        <w:jc w:val="both"/>
        <w:rPr>
          <w:rFonts w:cstheme="minorHAnsi"/>
          <w:bCs/>
          <w:i/>
          <w:color w:val="auto"/>
          <w:spacing w:val="-8"/>
          <w:sz w:val="22"/>
          <w:szCs w:val="22"/>
          <w:lang w:val="en-GB"/>
        </w:rPr>
      </w:pPr>
    </w:p>
    <w:p w14:paraId="64D67467" w14:textId="77777777" w:rsidR="00760624" w:rsidRDefault="00760624" w:rsidP="00C17717">
      <w:pPr>
        <w:pStyle w:val="Body"/>
        <w:spacing w:after="0"/>
        <w:jc w:val="both"/>
        <w:rPr>
          <w:rFonts w:cstheme="minorHAnsi"/>
          <w:bCs/>
          <w:i/>
          <w:color w:val="auto"/>
          <w:spacing w:val="-8"/>
          <w:sz w:val="22"/>
          <w:szCs w:val="22"/>
          <w:lang w:val="en-GB"/>
        </w:rPr>
      </w:pPr>
    </w:p>
    <w:p w14:paraId="123C8AEF" w14:textId="77777777" w:rsidR="00760624" w:rsidRDefault="00760624" w:rsidP="00C17717">
      <w:pPr>
        <w:pStyle w:val="Body"/>
        <w:spacing w:after="0"/>
        <w:jc w:val="both"/>
        <w:rPr>
          <w:rFonts w:cstheme="minorHAnsi"/>
          <w:bCs/>
          <w:i/>
          <w:color w:val="auto"/>
          <w:spacing w:val="-8"/>
          <w:sz w:val="22"/>
          <w:szCs w:val="22"/>
          <w:lang w:val="en-GB"/>
        </w:rPr>
      </w:pPr>
    </w:p>
    <w:p w14:paraId="37AA9B70" w14:textId="77777777" w:rsidR="00760624" w:rsidRDefault="00760624" w:rsidP="00C17717">
      <w:pPr>
        <w:pStyle w:val="Body"/>
        <w:spacing w:after="0"/>
        <w:jc w:val="both"/>
        <w:rPr>
          <w:rFonts w:cstheme="minorHAnsi"/>
          <w:bCs/>
          <w:i/>
          <w:color w:val="auto"/>
          <w:spacing w:val="-8"/>
          <w:sz w:val="22"/>
          <w:szCs w:val="22"/>
          <w:lang w:val="en-GB"/>
        </w:rPr>
      </w:pPr>
    </w:p>
    <w:p w14:paraId="2719DC66" w14:textId="77777777" w:rsidR="00760624" w:rsidRDefault="00760624" w:rsidP="00C17717">
      <w:pPr>
        <w:pStyle w:val="Body"/>
        <w:spacing w:after="0"/>
        <w:jc w:val="both"/>
        <w:rPr>
          <w:rFonts w:cstheme="minorHAnsi"/>
          <w:bCs/>
          <w:i/>
          <w:color w:val="auto"/>
          <w:spacing w:val="-8"/>
          <w:sz w:val="22"/>
          <w:szCs w:val="22"/>
          <w:lang w:val="en-GB"/>
        </w:rPr>
      </w:pPr>
    </w:p>
    <w:p w14:paraId="2628FE30" w14:textId="77777777" w:rsidR="00760624" w:rsidRDefault="00760624" w:rsidP="00C17717">
      <w:pPr>
        <w:pStyle w:val="Body"/>
        <w:spacing w:after="0"/>
        <w:jc w:val="both"/>
        <w:rPr>
          <w:rFonts w:cstheme="minorHAnsi"/>
          <w:bCs/>
          <w:i/>
          <w:color w:val="auto"/>
          <w:spacing w:val="-8"/>
          <w:sz w:val="22"/>
          <w:szCs w:val="22"/>
          <w:lang w:val="en-GB"/>
        </w:rPr>
      </w:pPr>
    </w:p>
    <w:p w14:paraId="0DAC35B5" w14:textId="77777777" w:rsidR="00760624" w:rsidRDefault="00760624" w:rsidP="00C17717">
      <w:pPr>
        <w:pStyle w:val="Body"/>
        <w:spacing w:after="0"/>
        <w:jc w:val="both"/>
        <w:rPr>
          <w:rFonts w:cstheme="minorHAnsi"/>
          <w:bCs/>
          <w:i/>
          <w:color w:val="auto"/>
          <w:spacing w:val="-8"/>
          <w:sz w:val="22"/>
          <w:szCs w:val="22"/>
          <w:lang w:val="en-GB"/>
        </w:rPr>
      </w:pPr>
    </w:p>
    <w:p w14:paraId="2295120F" w14:textId="77777777" w:rsidR="00760624" w:rsidRDefault="00760624" w:rsidP="00C17717">
      <w:pPr>
        <w:pStyle w:val="Body"/>
        <w:spacing w:after="0"/>
        <w:jc w:val="both"/>
        <w:rPr>
          <w:rFonts w:cstheme="minorHAnsi"/>
          <w:bCs/>
          <w:i/>
          <w:color w:val="auto"/>
          <w:spacing w:val="-8"/>
          <w:sz w:val="22"/>
          <w:szCs w:val="22"/>
          <w:lang w:val="en-GB"/>
        </w:rPr>
      </w:pPr>
    </w:p>
    <w:p w14:paraId="4BE290DB" w14:textId="77777777" w:rsidR="00760624" w:rsidRDefault="00760624" w:rsidP="00C17717">
      <w:pPr>
        <w:pStyle w:val="Body"/>
        <w:spacing w:after="0"/>
        <w:jc w:val="both"/>
        <w:rPr>
          <w:rFonts w:cstheme="minorHAnsi"/>
          <w:bCs/>
          <w:i/>
          <w:color w:val="auto"/>
          <w:spacing w:val="-8"/>
          <w:sz w:val="22"/>
          <w:szCs w:val="22"/>
          <w:lang w:val="en-GB"/>
        </w:rPr>
      </w:pPr>
    </w:p>
    <w:p w14:paraId="4DDBFF5E" w14:textId="77777777" w:rsidR="00760624" w:rsidRDefault="00760624" w:rsidP="00C17717">
      <w:pPr>
        <w:pStyle w:val="Body"/>
        <w:spacing w:after="0"/>
        <w:jc w:val="both"/>
        <w:rPr>
          <w:rFonts w:cstheme="minorHAnsi"/>
          <w:bCs/>
          <w:i/>
          <w:color w:val="auto"/>
          <w:spacing w:val="-8"/>
          <w:sz w:val="22"/>
          <w:szCs w:val="22"/>
          <w:lang w:val="en-GB"/>
        </w:rPr>
      </w:pPr>
    </w:p>
    <w:p w14:paraId="7F0370E8" w14:textId="77777777" w:rsidR="00760624" w:rsidRPr="002F7F31" w:rsidRDefault="00760624" w:rsidP="00C17717">
      <w:pPr>
        <w:pStyle w:val="Body"/>
        <w:spacing w:after="0"/>
        <w:jc w:val="both"/>
        <w:rPr>
          <w:rFonts w:cstheme="minorHAnsi"/>
          <w:bCs/>
          <w:i/>
          <w:color w:val="auto"/>
          <w:spacing w:val="-8"/>
          <w:sz w:val="22"/>
          <w:szCs w:val="22"/>
          <w:lang w:val="en-GB"/>
        </w:rPr>
      </w:pPr>
    </w:p>
    <w:p w14:paraId="67FA43C7" w14:textId="77777777" w:rsidR="00C17717" w:rsidRPr="002F7F31" w:rsidRDefault="00C17717" w:rsidP="00C17717">
      <w:pPr>
        <w:pStyle w:val="Body"/>
        <w:spacing w:after="0"/>
        <w:jc w:val="both"/>
        <w:rPr>
          <w:rFonts w:cstheme="minorHAnsi"/>
          <w:bCs/>
          <w:i/>
          <w:color w:val="auto"/>
          <w:spacing w:val="-8"/>
          <w:sz w:val="22"/>
          <w:szCs w:val="22"/>
          <w:lang w:val="en-GB"/>
        </w:rPr>
      </w:pPr>
    </w:p>
    <w:p w14:paraId="07071066" w14:textId="77777777" w:rsidR="00C17717" w:rsidRPr="002F7F31" w:rsidRDefault="00C17717" w:rsidP="00C17717">
      <w:pPr>
        <w:pStyle w:val="Body"/>
        <w:spacing w:after="0"/>
        <w:jc w:val="both"/>
        <w:rPr>
          <w:rFonts w:cstheme="minorHAnsi"/>
          <w:bCs/>
          <w:i/>
          <w:color w:val="auto"/>
          <w:spacing w:val="-8"/>
          <w:sz w:val="22"/>
          <w:szCs w:val="22"/>
          <w:lang w:val="en-GB"/>
        </w:rPr>
      </w:pPr>
    </w:p>
    <w:p w14:paraId="73CB412E" w14:textId="0034D601" w:rsidR="0090067B" w:rsidRPr="002F7F31" w:rsidRDefault="00EE24E0" w:rsidP="00337379">
      <w:pPr>
        <w:pStyle w:val="Body"/>
        <w:spacing w:after="0"/>
        <w:jc w:val="both"/>
        <w:rPr>
          <w:rFonts w:cstheme="minorHAnsi"/>
          <w:bCs/>
          <w:color w:val="auto"/>
          <w:spacing w:val="-8"/>
          <w:sz w:val="22"/>
          <w:szCs w:val="22"/>
          <w:u w:val="single"/>
          <w:lang w:val="en-GB"/>
        </w:rPr>
      </w:pPr>
      <w:r w:rsidRPr="002F7F31">
        <w:rPr>
          <w:rFonts w:cstheme="minorHAnsi"/>
          <w:b/>
          <w:bCs/>
          <w:color w:val="auto"/>
          <w:spacing w:val="-8"/>
          <w:sz w:val="28"/>
          <w:szCs w:val="28"/>
          <w:u w:val="single"/>
          <w:lang w:val="en-GB"/>
        </w:rPr>
        <w:t>Person Specification</w:t>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p>
    <w:p w14:paraId="60310D72" w14:textId="18177F28" w:rsidR="0023050D" w:rsidRPr="002F7F31" w:rsidRDefault="0023050D" w:rsidP="00D12B1A">
      <w:pPr>
        <w:pStyle w:val="Body"/>
        <w:spacing w:after="0"/>
        <w:ind w:right="515"/>
        <w:jc w:val="both"/>
        <w:rPr>
          <w:rFonts w:cstheme="minorHAnsi"/>
          <w:bCs/>
          <w:color w:val="auto"/>
          <w:spacing w:val="-8"/>
          <w:sz w:val="24"/>
          <w:szCs w:val="24"/>
          <w:lang w:val="en-GB"/>
        </w:rPr>
      </w:pPr>
      <w:r w:rsidRPr="002F7F31">
        <w:rPr>
          <w:rFonts w:cstheme="minorHAnsi"/>
          <w:bCs/>
          <w:color w:val="auto"/>
          <w:spacing w:val="-8"/>
          <w:sz w:val="24"/>
          <w:szCs w:val="24"/>
          <w:lang w:val="en-GB"/>
        </w:rPr>
        <w:t xml:space="preserve">The following criteria sets out </w:t>
      </w:r>
      <w:r w:rsidR="00E569B1" w:rsidRPr="002F7F31">
        <w:rPr>
          <w:rFonts w:cstheme="minorHAnsi"/>
          <w:bCs/>
          <w:color w:val="auto"/>
          <w:spacing w:val="-8"/>
          <w:sz w:val="24"/>
          <w:szCs w:val="24"/>
          <w:lang w:val="en-GB"/>
        </w:rPr>
        <w:t xml:space="preserve">the method by which the </w:t>
      </w:r>
      <w:r w:rsidR="008C754C" w:rsidRPr="002F7F31">
        <w:rPr>
          <w:rFonts w:cstheme="minorHAnsi"/>
          <w:bCs/>
          <w:color w:val="auto"/>
          <w:spacing w:val="-8"/>
          <w:sz w:val="24"/>
          <w:szCs w:val="24"/>
          <w:lang w:val="en-GB"/>
        </w:rPr>
        <w:t xml:space="preserve">skills, knowledge and experience </w:t>
      </w:r>
      <w:r w:rsidR="00E569B1" w:rsidRPr="002F7F31">
        <w:rPr>
          <w:rFonts w:cstheme="minorHAnsi"/>
          <w:bCs/>
          <w:color w:val="auto"/>
          <w:spacing w:val="-8"/>
          <w:sz w:val="24"/>
          <w:szCs w:val="24"/>
          <w:lang w:val="en-GB"/>
        </w:rPr>
        <w:t xml:space="preserve">will be assessed against. </w:t>
      </w:r>
      <w:r w:rsidR="00B46AFF" w:rsidRPr="002F7F31">
        <w:rPr>
          <w:rFonts w:cstheme="minorHAnsi"/>
          <w:bCs/>
          <w:color w:val="auto"/>
          <w:spacing w:val="-8"/>
          <w:sz w:val="24"/>
          <w:szCs w:val="24"/>
          <w:lang w:val="en-GB"/>
        </w:rPr>
        <w:t xml:space="preserve">Our website has a useful guide about </w:t>
      </w:r>
      <w:r w:rsidR="008A642F" w:rsidRPr="002F7F31">
        <w:rPr>
          <w:rFonts w:cstheme="minorHAnsi"/>
          <w:bCs/>
          <w:color w:val="auto"/>
          <w:spacing w:val="-8"/>
          <w:sz w:val="24"/>
          <w:szCs w:val="24"/>
          <w:lang w:val="en-GB"/>
        </w:rPr>
        <w:t>how to make a great job application</w:t>
      </w:r>
      <w:r w:rsidR="001449D9" w:rsidRPr="002F7F31">
        <w:rPr>
          <w:rFonts w:cstheme="minorHAnsi"/>
          <w:bCs/>
          <w:color w:val="auto"/>
          <w:spacing w:val="-8"/>
          <w:sz w:val="24"/>
          <w:szCs w:val="24"/>
          <w:lang w:val="en-GB"/>
        </w:rPr>
        <w:t>.</w:t>
      </w:r>
    </w:p>
    <w:p w14:paraId="3A686BAF" w14:textId="77777777" w:rsidR="00DC338B" w:rsidRPr="002F7F31" w:rsidRDefault="00DC338B" w:rsidP="00337379">
      <w:pPr>
        <w:pStyle w:val="Body"/>
        <w:spacing w:after="0"/>
        <w:jc w:val="both"/>
        <w:rPr>
          <w:rFonts w:cstheme="minorHAnsi"/>
          <w:bCs/>
          <w:color w:val="auto"/>
          <w:spacing w:val="-8"/>
          <w:sz w:val="24"/>
          <w:szCs w:val="24"/>
          <w:lang w:val="en-GB"/>
        </w:rPr>
      </w:pPr>
    </w:p>
    <w:tbl>
      <w:tblPr>
        <w:tblStyle w:val="TableGrid"/>
        <w:tblW w:w="9187" w:type="dxa"/>
        <w:tblLayout w:type="fixed"/>
        <w:tblLook w:val="04A0" w:firstRow="1" w:lastRow="0" w:firstColumn="1" w:lastColumn="0" w:noHBand="0" w:noVBand="1"/>
      </w:tblPr>
      <w:tblGrid>
        <w:gridCol w:w="6374"/>
        <w:gridCol w:w="1559"/>
        <w:gridCol w:w="1254"/>
      </w:tblGrid>
      <w:tr w:rsidR="004F29A8" w:rsidRPr="002C7B54" w14:paraId="2057A6A4" w14:textId="77777777" w:rsidTr="00595A3A">
        <w:tc>
          <w:tcPr>
            <w:tcW w:w="6374" w:type="dxa"/>
            <w:tcBorders>
              <w:bottom w:val="single" w:sz="4" w:space="0" w:color="auto"/>
            </w:tcBorders>
            <w:shd w:val="clear" w:color="auto" w:fill="FFFFFF" w:themeFill="background1"/>
          </w:tcPr>
          <w:p w14:paraId="54DDB331" w14:textId="77777777" w:rsidR="004F29A8" w:rsidRPr="002F7F31" w:rsidRDefault="004F29A8" w:rsidP="00337379">
            <w:pPr>
              <w:pStyle w:val="Body"/>
              <w:spacing w:after="0"/>
              <w:jc w:val="both"/>
              <w:rPr>
                <w:rFonts w:cstheme="minorHAnsi"/>
                <w:bCs/>
                <w:color w:val="auto"/>
                <w:spacing w:val="-8"/>
                <w:sz w:val="24"/>
                <w:szCs w:val="24"/>
                <w:lang w:val="en-GB"/>
              </w:rPr>
            </w:pPr>
          </w:p>
        </w:tc>
        <w:tc>
          <w:tcPr>
            <w:tcW w:w="1559" w:type="dxa"/>
            <w:shd w:val="clear" w:color="auto" w:fill="FFFFFF" w:themeFill="background1"/>
          </w:tcPr>
          <w:p w14:paraId="58304467" w14:textId="77777777" w:rsidR="004F29A8" w:rsidRPr="002F7F31" w:rsidRDefault="004F29A8"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Application Form</w:t>
            </w:r>
          </w:p>
        </w:tc>
        <w:tc>
          <w:tcPr>
            <w:tcW w:w="1254" w:type="dxa"/>
            <w:shd w:val="clear" w:color="auto" w:fill="FFFFFF" w:themeFill="background1"/>
          </w:tcPr>
          <w:p w14:paraId="4EBD08F2" w14:textId="77777777" w:rsidR="004F29A8" w:rsidRPr="002F7F31" w:rsidRDefault="004F29A8"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Interview</w:t>
            </w:r>
          </w:p>
          <w:p w14:paraId="450D0A79" w14:textId="77777777" w:rsidR="003618BE" w:rsidRPr="002F7F31" w:rsidRDefault="003618BE" w:rsidP="00337379">
            <w:pPr>
              <w:pStyle w:val="Body"/>
              <w:spacing w:after="0"/>
              <w:jc w:val="both"/>
              <w:rPr>
                <w:rFonts w:cstheme="minorHAnsi"/>
                <w:b/>
                <w:bCs/>
                <w:color w:val="auto"/>
                <w:spacing w:val="-8"/>
                <w:sz w:val="24"/>
                <w:szCs w:val="24"/>
                <w:lang w:val="en-GB"/>
              </w:rPr>
            </w:pPr>
          </w:p>
        </w:tc>
      </w:tr>
      <w:tr w:rsidR="00455C2E" w:rsidRPr="002C7B54" w14:paraId="15FC7BF0" w14:textId="77777777" w:rsidTr="00595A3A">
        <w:tc>
          <w:tcPr>
            <w:tcW w:w="6374" w:type="dxa"/>
            <w:shd w:val="clear" w:color="auto" w:fill="F2F2F2" w:themeFill="background1" w:themeFillShade="F2"/>
          </w:tcPr>
          <w:p w14:paraId="5DA09D85" w14:textId="11D6A53A" w:rsidR="00455C2E" w:rsidRPr="002F7F31" w:rsidRDefault="00314F75"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Specific experience required</w:t>
            </w:r>
          </w:p>
        </w:tc>
        <w:tc>
          <w:tcPr>
            <w:tcW w:w="1559" w:type="dxa"/>
            <w:shd w:val="clear" w:color="auto" w:fill="E7E6E6" w:themeFill="background2"/>
          </w:tcPr>
          <w:p w14:paraId="75C7DD24" w14:textId="77777777" w:rsidR="00455C2E" w:rsidRPr="002F7F31" w:rsidRDefault="00455C2E" w:rsidP="00337379">
            <w:pPr>
              <w:pStyle w:val="Body"/>
              <w:spacing w:after="0"/>
              <w:jc w:val="both"/>
              <w:rPr>
                <w:rFonts w:cstheme="minorHAnsi"/>
                <w:b/>
                <w:bCs/>
                <w:color w:val="auto"/>
                <w:spacing w:val="-8"/>
                <w:sz w:val="24"/>
                <w:szCs w:val="24"/>
                <w:lang w:val="en-GB"/>
              </w:rPr>
            </w:pPr>
          </w:p>
        </w:tc>
        <w:tc>
          <w:tcPr>
            <w:tcW w:w="1254" w:type="dxa"/>
            <w:shd w:val="clear" w:color="auto" w:fill="E7E6E6" w:themeFill="background2"/>
          </w:tcPr>
          <w:p w14:paraId="0F7BA884" w14:textId="77777777" w:rsidR="00455C2E" w:rsidRPr="002F7F31" w:rsidRDefault="00455C2E" w:rsidP="00337379">
            <w:pPr>
              <w:pStyle w:val="Body"/>
              <w:spacing w:after="0"/>
              <w:jc w:val="both"/>
              <w:rPr>
                <w:rFonts w:cstheme="minorHAnsi"/>
                <w:bCs/>
                <w:noProof/>
                <w:color w:val="auto"/>
                <w:spacing w:val="-8"/>
                <w:sz w:val="24"/>
                <w:szCs w:val="24"/>
                <w:lang w:val="en-GB" w:eastAsia="en-GB"/>
              </w:rPr>
            </w:pPr>
          </w:p>
        </w:tc>
      </w:tr>
      <w:tr w:rsidR="00595A3A" w:rsidRPr="002C7B54" w14:paraId="0A48BC9B" w14:textId="77777777" w:rsidTr="00595A3A">
        <w:tc>
          <w:tcPr>
            <w:tcW w:w="6374" w:type="dxa"/>
          </w:tcPr>
          <w:p w14:paraId="122B7192" w14:textId="3064D016" w:rsidR="00595A3A" w:rsidRPr="002F7F31" w:rsidRDefault="00595A3A" w:rsidP="00595A3A">
            <w:pPr>
              <w:pStyle w:val="Body"/>
              <w:spacing w:after="0"/>
              <w:jc w:val="both"/>
              <w:rPr>
                <w:rFonts w:cstheme="minorHAnsi"/>
                <w:bCs/>
                <w:color w:val="auto"/>
                <w:spacing w:val="-8"/>
                <w:sz w:val="24"/>
                <w:szCs w:val="24"/>
                <w:lang w:val="en-GB"/>
              </w:rPr>
            </w:pPr>
            <w:r>
              <w:rPr>
                <w:rFonts w:cstheme="minorHAnsi"/>
                <w:bCs/>
                <w:color w:val="auto"/>
                <w:spacing w:val="-8"/>
                <w:sz w:val="24"/>
                <w:szCs w:val="24"/>
                <w:lang w:val="en-GB"/>
              </w:rPr>
              <w:t>Relevant</w:t>
            </w:r>
            <w:r w:rsidRPr="002F7F31">
              <w:rPr>
                <w:rFonts w:cstheme="minorHAnsi"/>
                <w:bCs/>
                <w:color w:val="auto"/>
                <w:spacing w:val="-8"/>
                <w:sz w:val="24"/>
                <w:szCs w:val="24"/>
                <w:lang w:val="en-GB"/>
              </w:rPr>
              <w:t xml:space="preserve"> experie</w:t>
            </w:r>
            <w:r w:rsidR="00F96542">
              <w:rPr>
                <w:rFonts w:cstheme="minorHAnsi"/>
                <w:bCs/>
                <w:color w:val="auto"/>
                <w:spacing w:val="-8"/>
                <w:sz w:val="24"/>
                <w:szCs w:val="24"/>
                <w:lang w:val="en-GB"/>
              </w:rPr>
              <w:t xml:space="preserve">nce of working within transport, transport consultancy </w:t>
            </w:r>
            <w:r>
              <w:rPr>
                <w:rFonts w:cstheme="minorHAnsi"/>
                <w:bCs/>
                <w:color w:val="auto"/>
                <w:spacing w:val="-8"/>
                <w:sz w:val="24"/>
                <w:szCs w:val="24"/>
                <w:lang w:val="en-GB"/>
              </w:rPr>
              <w:t xml:space="preserve">or </w:t>
            </w:r>
            <w:r w:rsidRPr="002F7F31">
              <w:rPr>
                <w:rFonts w:cstheme="minorHAnsi"/>
                <w:bCs/>
                <w:color w:val="auto"/>
                <w:spacing w:val="-8"/>
                <w:sz w:val="24"/>
                <w:szCs w:val="24"/>
                <w:lang w:val="en-GB"/>
              </w:rPr>
              <w:t>construction sector</w:t>
            </w:r>
          </w:p>
        </w:tc>
        <w:tc>
          <w:tcPr>
            <w:tcW w:w="1559" w:type="dxa"/>
          </w:tcPr>
          <w:p w14:paraId="27B0972D" w14:textId="1C4DD3DE" w:rsidR="00595A3A" w:rsidRPr="002F7F31" w:rsidRDefault="00595A3A" w:rsidP="00595A3A">
            <w:pPr>
              <w:pStyle w:val="Body"/>
              <w:spacing w:after="0"/>
              <w:jc w:val="both"/>
              <w:rPr>
                <w:rFonts w:cstheme="minorHAnsi"/>
                <w:bCs/>
                <w:color w:val="auto"/>
                <w:spacing w:val="-8"/>
                <w:sz w:val="24"/>
                <w:szCs w:val="24"/>
                <w:lang w:val="en-GB"/>
              </w:rPr>
            </w:pPr>
            <w:r>
              <w:rPr>
                <w:rFonts w:eastAsia="Wingdings" w:cstheme="minorHAnsi"/>
                <w:bCs/>
                <w:color w:val="auto"/>
                <w:spacing w:val="-8"/>
                <w:sz w:val="24"/>
                <w:szCs w:val="24"/>
                <w:lang w:val="en-GB"/>
              </w:rPr>
              <w:t>x</w:t>
            </w:r>
          </w:p>
        </w:tc>
        <w:tc>
          <w:tcPr>
            <w:tcW w:w="1254" w:type="dxa"/>
          </w:tcPr>
          <w:p w14:paraId="3CA46879" w14:textId="405BB495" w:rsidR="00595A3A" w:rsidRPr="002F7F31" w:rsidRDefault="00595A3A" w:rsidP="00595A3A">
            <w:pPr>
              <w:pStyle w:val="Body"/>
              <w:spacing w:after="0"/>
              <w:jc w:val="both"/>
              <w:rPr>
                <w:rFonts w:eastAsia="Arial" w:cstheme="minorHAnsi"/>
                <w:noProof/>
                <w:spacing w:val="-8"/>
                <w:sz w:val="24"/>
                <w:szCs w:val="24"/>
                <w:lang w:val="en-GB"/>
              </w:rPr>
            </w:pPr>
            <w:r w:rsidRPr="00981781">
              <w:rPr>
                <w:rFonts w:eastAsia="Wingdings" w:cstheme="minorHAnsi"/>
                <w:bCs/>
                <w:color w:val="auto"/>
                <w:spacing w:val="-8"/>
                <w:sz w:val="24"/>
                <w:szCs w:val="24"/>
                <w:lang w:val="en-GB"/>
              </w:rPr>
              <w:t>x</w:t>
            </w:r>
          </w:p>
        </w:tc>
      </w:tr>
      <w:tr w:rsidR="00595A3A" w:rsidRPr="002C7B54" w14:paraId="1F4DB393" w14:textId="77777777" w:rsidTr="00595A3A">
        <w:tc>
          <w:tcPr>
            <w:tcW w:w="6374" w:type="dxa"/>
          </w:tcPr>
          <w:p w14:paraId="568A0FE1" w14:textId="0B891911" w:rsidR="00595A3A" w:rsidRPr="002F7F31" w:rsidRDefault="007A6B7A" w:rsidP="00F96542">
            <w:pPr>
              <w:pStyle w:val="Body"/>
              <w:spacing w:after="0"/>
              <w:jc w:val="both"/>
              <w:rPr>
                <w:rFonts w:cstheme="minorHAnsi"/>
                <w:color w:val="auto"/>
                <w:spacing w:val="-8"/>
                <w:sz w:val="24"/>
                <w:szCs w:val="24"/>
                <w:lang w:val="en-GB"/>
              </w:rPr>
            </w:pPr>
            <w:r>
              <w:rPr>
                <w:rFonts w:cstheme="minorHAnsi"/>
                <w:color w:val="auto"/>
                <w:spacing w:val="-8"/>
                <w:sz w:val="24"/>
                <w:szCs w:val="24"/>
                <w:lang w:val="en-GB"/>
              </w:rPr>
              <w:t>E</w:t>
            </w:r>
            <w:r w:rsidR="00595A3A" w:rsidRPr="002F7F31">
              <w:rPr>
                <w:rFonts w:cstheme="minorHAnsi"/>
                <w:color w:val="auto"/>
                <w:spacing w:val="-8"/>
                <w:sz w:val="24"/>
                <w:szCs w:val="24"/>
                <w:lang w:val="en-GB"/>
              </w:rPr>
              <w:t xml:space="preserve">xperience of </w:t>
            </w:r>
            <w:r w:rsidR="00F96542">
              <w:rPr>
                <w:rFonts w:cstheme="minorHAnsi"/>
                <w:color w:val="auto"/>
                <w:spacing w:val="-8"/>
                <w:sz w:val="24"/>
                <w:szCs w:val="24"/>
                <w:lang w:val="en-GB"/>
              </w:rPr>
              <w:t>delivering infrastructure projects</w:t>
            </w:r>
          </w:p>
        </w:tc>
        <w:tc>
          <w:tcPr>
            <w:tcW w:w="1559" w:type="dxa"/>
          </w:tcPr>
          <w:p w14:paraId="098FFD63" w14:textId="40A7F2FF" w:rsidR="00595A3A" w:rsidRPr="002F7F31" w:rsidRDefault="00595A3A" w:rsidP="00595A3A">
            <w:pPr>
              <w:pStyle w:val="Body"/>
              <w:spacing w:after="0"/>
              <w:jc w:val="both"/>
              <w:rPr>
                <w:rFonts w:eastAsia="Arial" w:cstheme="minorHAnsi"/>
                <w:spacing w:val="-8"/>
                <w:sz w:val="24"/>
                <w:szCs w:val="24"/>
                <w:lang w:val="en-GB"/>
              </w:rPr>
            </w:pPr>
            <w:r w:rsidRPr="00D21726">
              <w:rPr>
                <w:rFonts w:eastAsia="Wingdings" w:cstheme="minorHAnsi"/>
                <w:bCs/>
                <w:color w:val="auto"/>
                <w:spacing w:val="-8"/>
                <w:sz w:val="24"/>
                <w:szCs w:val="24"/>
                <w:lang w:val="en-GB"/>
              </w:rPr>
              <w:t>x</w:t>
            </w:r>
          </w:p>
        </w:tc>
        <w:tc>
          <w:tcPr>
            <w:tcW w:w="1254" w:type="dxa"/>
          </w:tcPr>
          <w:p w14:paraId="73F87FDA" w14:textId="37FEA398" w:rsidR="00595A3A" w:rsidRPr="002F7F31" w:rsidRDefault="00595A3A" w:rsidP="00595A3A">
            <w:pPr>
              <w:pStyle w:val="Body"/>
              <w:spacing w:after="0"/>
              <w:jc w:val="both"/>
              <w:rPr>
                <w:rFonts w:eastAsia="Arial" w:cstheme="minorHAnsi"/>
                <w:noProof/>
                <w:spacing w:val="-8"/>
                <w:sz w:val="24"/>
                <w:szCs w:val="24"/>
                <w:lang w:val="en-GB"/>
              </w:rPr>
            </w:pPr>
            <w:r w:rsidRPr="00981781">
              <w:rPr>
                <w:rFonts w:eastAsia="Wingdings" w:cstheme="minorHAnsi"/>
                <w:bCs/>
                <w:color w:val="auto"/>
                <w:spacing w:val="-8"/>
                <w:sz w:val="24"/>
                <w:szCs w:val="24"/>
                <w:lang w:val="en-GB"/>
              </w:rPr>
              <w:t>x</w:t>
            </w:r>
          </w:p>
        </w:tc>
      </w:tr>
      <w:tr w:rsidR="00595A3A" w:rsidRPr="002C7B54" w14:paraId="0CA09B6C" w14:textId="77777777" w:rsidTr="00595A3A">
        <w:tc>
          <w:tcPr>
            <w:tcW w:w="6374" w:type="dxa"/>
          </w:tcPr>
          <w:p w14:paraId="2BBDEB4E" w14:textId="454ECBD3" w:rsidR="00595A3A" w:rsidRPr="002F7F31" w:rsidRDefault="00595A3A" w:rsidP="00595A3A">
            <w:pPr>
              <w:pStyle w:val="Body"/>
              <w:spacing w:after="0"/>
              <w:jc w:val="both"/>
              <w:rPr>
                <w:rFonts w:cstheme="minorHAnsi"/>
                <w:color w:val="auto"/>
                <w:spacing w:val="-8"/>
                <w:sz w:val="24"/>
                <w:szCs w:val="24"/>
                <w:lang w:val="en-GB"/>
              </w:rPr>
            </w:pPr>
            <w:r w:rsidRPr="002F7F31">
              <w:rPr>
                <w:rFonts w:cstheme="minorHAnsi"/>
                <w:color w:val="auto"/>
                <w:sz w:val="24"/>
                <w:szCs w:val="24"/>
                <w:lang w:val="en-GB"/>
              </w:rPr>
              <w:t>Experience with GIS software (we use ArcGIS in-house)</w:t>
            </w:r>
          </w:p>
        </w:tc>
        <w:tc>
          <w:tcPr>
            <w:tcW w:w="1559" w:type="dxa"/>
          </w:tcPr>
          <w:p w14:paraId="2FF8DAA4" w14:textId="062202DF" w:rsidR="00595A3A" w:rsidRPr="002F7F31" w:rsidRDefault="00595A3A" w:rsidP="00595A3A">
            <w:pPr>
              <w:pStyle w:val="Body"/>
              <w:spacing w:after="0"/>
              <w:jc w:val="both"/>
              <w:rPr>
                <w:rFonts w:eastAsia="Arial" w:cstheme="minorHAnsi"/>
                <w:spacing w:val="-8"/>
                <w:sz w:val="24"/>
                <w:szCs w:val="24"/>
                <w:lang w:val="en-GB"/>
              </w:rPr>
            </w:pPr>
            <w:r w:rsidRPr="00D21726">
              <w:rPr>
                <w:rFonts w:eastAsia="Wingdings" w:cstheme="minorHAnsi"/>
                <w:bCs/>
                <w:color w:val="auto"/>
                <w:spacing w:val="-8"/>
                <w:sz w:val="24"/>
                <w:szCs w:val="24"/>
                <w:lang w:val="en-GB"/>
              </w:rPr>
              <w:t>x</w:t>
            </w:r>
          </w:p>
        </w:tc>
        <w:tc>
          <w:tcPr>
            <w:tcW w:w="1254" w:type="dxa"/>
          </w:tcPr>
          <w:p w14:paraId="78E88E1B" w14:textId="5D3E1DD4" w:rsidR="00595A3A" w:rsidRPr="002F7F31" w:rsidRDefault="00595A3A" w:rsidP="00595A3A">
            <w:pPr>
              <w:pStyle w:val="Body"/>
              <w:spacing w:after="0"/>
              <w:jc w:val="both"/>
              <w:rPr>
                <w:rFonts w:eastAsia="Arial" w:cstheme="minorHAnsi"/>
                <w:noProof/>
                <w:spacing w:val="-8"/>
                <w:sz w:val="24"/>
                <w:szCs w:val="24"/>
                <w:lang w:val="en-GB"/>
              </w:rPr>
            </w:pPr>
          </w:p>
        </w:tc>
      </w:tr>
      <w:tr w:rsidR="00595A3A" w:rsidRPr="002C7B54" w14:paraId="3A1075BE" w14:textId="77777777" w:rsidTr="00595A3A">
        <w:tc>
          <w:tcPr>
            <w:tcW w:w="6374" w:type="dxa"/>
          </w:tcPr>
          <w:p w14:paraId="04038116" w14:textId="7FDC1A40" w:rsidR="00595A3A" w:rsidRPr="002F7F31" w:rsidRDefault="00595A3A" w:rsidP="00595A3A">
            <w:pPr>
              <w:pStyle w:val="Body"/>
              <w:spacing w:after="0"/>
              <w:jc w:val="both"/>
              <w:rPr>
                <w:rFonts w:eastAsia="Arial MT Bold" w:cstheme="minorHAnsi"/>
                <w:spacing w:val="-8"/>
                <w:sz w:val="24"/>
                <w:szCs w:val="24"/>
                <w:lang w:val="en-GB"/>
              </w:rPr>
            </w:pPr>
            <w:r w:rsidRPr="002F7F31">
              <w:rPr>
                <w:rFonts w:eastAsia="Arial MT Bold" w:cstheme="minorHAnsi"/>
                <w:sz w:val="24"/>
                <w:szCs w:val="24"/>
                <w:lang w:val="en-GB"/>
              </w:rPr>
              <w:t xml:space="preserve">Proven track record of leading, managing and developing </w:t>
            </w:r>
            <w:r>
              <w:rPr>
                <w:rFonts w:eastAsia="Arial MT Bold" w:cstheme="minorHAnsi"/>
                <w:sz w:val="24"/>
                <w:szCs w:val="24"/>
                <w:lang w:val="en-GB"/>
              </w:rPr>
              <w:t>a team</w:t>
            </w:r>
          </w:p>
        </w:tc>
        <w:tc>
          <w:tcPr>
            <w:tcW w:w="1559" w:type="dxa"/>
          </w:tcPr>
          <w:p w14:paraId="157BE9BC" w14:textId="61D4DD82" w:rsidR="00595A3A" w:rsidRPr="002F7F31" w:rsidRDefault="00595A3A" w:rsidP="00595A3A">
            <w:pPr>
              <w:pStyle w:val="Body"/>
              <w:spacing w:after="0"/>
              <w:jc w:val="both"/>
              <w:rPr>
                <w:rFonts w:eastAsia="Arial" w:cstheme="minorHAnsi"/>
                <w:spacing w:val="-8"/>
                <w:sz w:val="24"/>
                <w:szCs w:val="24"/>
                <w:lang w:val="en-GB"/>
              </w:rPr>
            </w:pPr>
            <w:r w:rsidRPr="00D21726">
              <w:rPr>
                <w:rFonts w:eastAsia="Wingdings" w:cstheme="minorHAnsi"/>
                <w:bCs/>
                <w:color w:val="auto"/>
                <w:spacing w:val="-8"/>
                <w:sz w:val="24"/>
                <w:szCs w:val="24"/>
                <w:lang w:val="en-GB"/>
              </w:rPr>
              <w:t>x</w:t>
            </w:r>
          </w:p>
        </w:tc>
        <w:tc>
          <w:tcPr>
            <w:tcW w:w="1254" w:type="dxa"/>
          </w:tcPr>
          <w:p w14:paraId="4DC28260" w14:textId="286EABDC" w:rsidR="00595A3A" w:rsidRPr="002F7F31" w:rsidRDefault="00595A3A" w:rsidP="00595A3A">
            <w:pPr>
              <w:pStyle w:val="Body"/>
              <w:spacing w:after="0"/>
              <w:jc w:val="both"/>
              <w:rPr>
                <w:rFonts w:eastAsia="Arial" w:cstheme="minorHAnsi"/>
                <w:noProof/>
                <w:spacing w:val="-8"/>
                <w:sz w:val="24"/>
                <w:szCs w:val="24"/>
                <w:lang w:val="en-GB"/>
              </w:rPr>
            </w:pPr>
            <w:r w:rsidRPr="00981781">
              <w:rPr>
                <w:rFonts w:eastAsia="Wingdings" w:cstheme="minorHAnsi"/>
                <w:bCs/>
                <w:color w:val="auto"/>
                <w:spacing w:val="-8"/>
                <w:sz w:val="24"/>
                <w:szCs w:val="24"/>
                <w:lang w:val="en-GB"/>
              </w:rPr>
              <w:t>x</w:t>
            </w:r>
          </w:p>
        </w:tc>
      </w:tr>
      <w:tr w:rsidR="00595A3A" w:rsidRPr="002C7B54" w14:paraId="6A56FF29" w14:textId="77777777" w:rsidTr="00595A3A">
        <w:tc>
          <w:tcPr>
            <w:tcW w:w="6374" w:type="dxa"/>
          </w:tcPr>
          <w:p w14:paraId="438911C2" w14:textId="25101EEE" w:rsidR="00595A3A" w:rsidRPr="002F7F31" w:rsidRDefault="00595A3A" w:rsidP="00595A3A">
            <w:pPr>
              <w:rPr>
                <w:rFonts w:eastAsia="Arial MT Bold" w:cstheme="minorHAnsi"/>
                <w:spacing w:val="-8"/>
                <w:sz w:val="24"/>
                <w:szCs w:val="24"/>
              </w:rPr>
            </w:pPr>
            <w:r w:rsidRPr="002F7F31">
              <w:rPr>
                <w:rFonts w:eastAsia="Arial MT Bold" w:cstheme="minorHAnsi"/>
                <w:sz w:val="24"/>
                <w:szCs w:val="24"/>
              </w:rPr>
              <w:t>Experience of successful partnership working (with multiple partners in a range of sectors)</w:t>
            </w:r>
          </w:p>
        </w:tc>
        <w:tc>
          <w:tcPr>
            <w:tcW w:w="1559" w:type="dxa"/>
          </w:tcPr>
          <w:p w14:paraId="7C7B253A" w14:textId="3E429C6B" w:rsidR="00595A3A" w:rsidRPr="002F7F31" w:rsidRDefault="00595A3A" w:rsidP="00595A3A">
            <w:pPr>
              <w:pStyle w:val="Body"/>
              <w:spacing w:after="0"/>
              <w:jc w:val="both"/>
              <w:rPr>
                <w:rFonts w:eastAsia="Arial" w:cstheme="minorHAnsi"/>
                <w:spacing w:val="-8"/>
                <w:sz w:val="24"/>
                <w:szCs w:val="24"/>
                <w:lang w:val="en-GB"/>
              </w:rPr>
            </w:pPr>
            <w:r w:rsidRPr="00D21726">
              <w:rPr>
                <w:rFonts w:eastAsia="Wingdings" w:cstheme="minorHAnsi"/>
                <w:bCs/>
                <w:color w:val="auto"/>
                <w:spacing w:val="-8"/>
                <w:sz w:val="24"/>
                <w:szCs w:val="24"/>
                <w:lang w:val="en-GB"/>
              </w:rPr>
              <w:t>x</w:t>
            </w:r>
          </w:p>
        </w:tc>
        <w:tc>
          <w:tcPr>
            <w:tcW w:w="1254" w:type="dxa"/>
          </w:tcPr>
          <w:p w14:paraId="1B50158A" w14:textId="4B01B3AC" w:rsidR="00595A3A" w:rsidRPr="002F7F31" w:rsidRDefault="00595A3A" w:rsidP="00595A3A">
            <w:pPr>
              <w:pStyle w:val="Body"/>
              <w:spacing w:after="0"/>
              <w:jc w:val="both"/>
              <w:rPr>
                <w:rFonts w:eastAsia="Arial" w:cstheme="minorHAnsi"/>
                <w:noProof/>
                <w:spacing w:val="-8"/>
                <w:sz w:val="24"/>
                <w:szCs w:val="24"/>
                <w:lang w:val="en-GB"/>
              </w:rPr>
            </w:pPr>
            <w:r w:rsidRPr="00981781">
              <w:rPr>
                <w:rFonts w:eastAsia="Wingdings" w:cstheme="minorHAnsi"/>
                <w:bCs/>
                <w:color w:val="auto"/>
                <w:spacing w:val="-8"/>
                <w:sz w:val="24"/>
                <w:szCs w:val="24"/>
                <w:lang w:val="en-GB"/>
              </w:rPr>
              <w:t>x</w:t>
            </w:r>
          </w:p>
        </w:tc>
      </w:tr>
      <w:tr w:rsidR="00595A3A" w:rsidRPr="002C7B54" w14:paraId="16CE3B5D" w14:textId="77777777" w:rsidTr="00595A3A">
        <w:tc>
          <w:tcPr>
            <w:tcW w:w="6374" w:type="dxa"/>
          </w:tcPr>
          <w:p w14:paraId="192F1835" w14:textId="5CC79D50" w:rsidR="00595A3A" w:rsidRPr="002F7F31" w:rsidRDefault="00595A3A" w:rsidP="00595A3A">
            <w:pPr>
              <w:rPr>
                <w:rFonts w:eastAsia="Arial MT Bold" w:cstheme="minorHAnsi"/>
                <w:sz w:val="24"/>
                <w:szCs w:val="24"/>
              </w:rPr>
            </w:pPr>
            <w:r w:rsidRPr="002F7F31">
              <w:rPr>
                <w:rFonts w:eastAsia="Arial MT Bold" w:cstheme="minorHAnsi"/>
                <w:sz w:val="24"/>
                <w:szCs w:val="24"/>
              </w:rPr>
              <w:t>Experience of business planning and writing funding bids</w:t>
            </w:r>
          </w:p>
        </w:tc>
        <w:tc>
          <w:tcPr>
            <w:tcW w:w="1559" w:type="dxa"/>
          </w:tcPr>
          <w:p w14:paraId="1552ED10" w14:textId="30771BA1" w:rsidR="00595A3A" w:rsidRPr="002F7F31" w:rsidRDefault="00595A3A" w:rsidP="00595A3A">
            <w:pPr>
              <w:pStyle w:val="Body"/>
              <w:spacing w:after="0"/>
              <w:jc w:val="both"/>
              <w:rPr>
                <w:rFonts w:cstheme="minorHAnsi"/>
                <w:color w:val="auto"/>
                <w:sz w:val="24"/>
                <w:szCs w:val="24"/>
                <w:lang w:val="en-GB"/>
              </w:rPr>
            </w:pPr>
            <w:r w:rsidRPr="00D21726">
              <w:rPr>
                <w:rFonts w:eastAsia="Wingdings" w:cstheme="minorHAnsi"/>
                <w:bCs/>
                <w:color w:val="auto"/>
                <w:spacing w:val="-8"/>
                <w:sz w:val="24"/>
                <w:szCs w:val="24"/>
                <w:lang w:val="en-GB"/>
              </w:rPr>
              <w:t>x</w:t>
            </w:r>
          </w:p>
        </w:tc>
        <w:tc>
          <w:tcPr>
            <w:tcW w:w="1254" w:type="dxa"/>
          </w:tcPr>
          <w:p w14:paraId="3D8F0D5C" w14:textId="690FCDC9" w:rsidR="00595A3A" w:rsidRPr="002F7F31" w:rsidRDefault="00595A3A" w:rsidP="00595A3A">
            <w:pPr>
              <w:pStyle w:val="Body"/>
              <w:jc w:val="both"/>
              <w:rPr>
                <w:rFonts w:eastAsia="Arial" w:cstheme="minorHAnsi"/>
                <w:noProof/>
                <w:sz w:val="24"/>
                <w:szCs w:val="24"/>
                <w:lang w:val="en-GB"/>
              </w:rPr>
            </w:pPr>
            <w:r w:rsidRPr="00981781">
              <w:rPr>
                <w:rFonts w:eastAsia="Wingdings" w:cstheme="minorHAnsi"/>
                <w:bCs/>
                <w:color w:val="auto"/>
                <w:spacing w:val="-8"/>
                <w:sz w:val="24"/>
                <w:szCs w:val="24"/>
                <w:lang w:val="en-GB"/>
              </w:rPr>
              <w:t>x</w:t>
            </w:r>
          </w:p>
        </w:tc>
      </w:tr>
      <w:tr w:rsidR="00595A3A" w:rsidRPr="002C7B54" w14:paraId="65E1E0E2" w14:textId="77777777" w:rsidTr="00595A3A">
        <w:trPr>
          <w:trHeight w:val="390"/>
        </w:trPr>
        <w:tc>
          <w:tcPr>
            <w:tcW w:w="6374" w:type="dxa"/>
          </w:tcPr>
          <w:p w14:paraId="3F365A0F" w14:textId="25936B35" w:rsidR="00595A3A" w:rsidRPr="002F7F31" w:rsidRDefault="00595A3A" w:rsidP="00595A3A">
            <w:pPr>
              <w:rPr>
                <w:rFonts w:eastAsia="Arial MT Bold" w:cstheme="minorHAnsi"/>
                <w:sz w:val="24"/>
                <w:szCs w:val="24"/>
              </w:rPr>
            </w:pPr>
            <w:r w:rsidRPr="002F7F31">
              <w:rPr>
                <w:rFonts w:eastAsia="Arial MT Bold" w:cstheme="minorHAnsi"/>
                <w:sz w:val="24"/>
                <w:szCs w:val="24"/>
              </w:rPr>
              <w:t xml:space="preserve">Proven track record in managing </w:t>
            </w:r>
            <w:r w:rsidR="00FB5989">
              <w:rPr>
                <w:rFonts w:eastAsia="Arial MT Bold" w:cstheme="minorHAnsi"/>
                <w:sz w:val="24"/>
                <w:szCs w:val="24"/>
              </w:rPr>
              <w:t xml:space="preserve">programme </w:t>
            </w:r>
            <w:r w:rsidRPr="002F7F31">
              <w:rPr>
                <w:rFonts w:eastAsia="Arial MT Bold" w:cstheme="minorHAnsi"/>
                <w:sz w:val="24"/>
                <w:szCs w:val="24"/>
              </w:rPr>
              <w:t>budgets effectively</w:t>
            </w:r>
            <w:r w:rsidR="00F96542">
              <w:rPr>
                <w:rFonts w:eastAsia="Arial MT Bold" w:cstheme="minorHAnsi"/>
                <w:sz w:val="24"/>
                <w:szCs w:val="24"/>
              </w:rPr>
              <w:t>, risks and delivery</w:t>
            </w:r>
          </w:p>
        </w:tc>
        <w:tc>
          <w:tcPr>
            <w:tcW w:w="1559" w:type="dxa"/>
          </w:tcPr>
          <w:p w14:paraId="07F90450" w14:textId="131DAF76" w:rsidR="00595A3A" w:rsidRPr="002F7F31" w:rsidRDefault="00595A3A" w:rsidP="00595A3A">
            <w:pPr>
              <w:pStyle w:val="Body"/>
              <w:spacing w:after="0"/>
              <w:jc w:val="both"/>
              <w:rPr>
                <w:rFonts w:cstheme="minorHAnsi"/>
                <w:color w:val="auto"/>
                <w:sz w:val="24"/>
                <w:szCs w:val="24"/>
                <w:lang w:val="en-GB"/>
              </w:rPr>
            </w:pPr>
            <w:r w:rsidRPr="00D21726">
              <w:rPr>
                <w:rFonts w:eastAsia="Wingdings" w:cstheme="minorHAnsi"/>
                <w:bCs/>
                <w:color w:val="auto"/>
                <w:spacing w:val="-8"/>
                <w:sz w:val="24"/>
                <w:szCs w:val="24"/>
                <w:lang w:val="en-GB"/>
              </w:rPr>
              <w:t>x</w:t>
            </w:r>
          </w:p>
        </w:tc>
        <w:tc>
          <w:tcPr>
            <w:tcW w:w="1254" w:type="dxa"/>
          </w:tcPr>
          <w:p w14:paraId="1B9A745F" w14:textId="768B88E2" w:rsidR="00595A3A" w:rsidRPr="002F7F31" w:rsidRDefault="00595A3A" w:rsidP="00595A3A">
            <w:pPr>
              <w:pStyle w:val="Body"/>
              <w:jc w:val="both"/>
              <w:rPr>
                <w:rFonts w:eastAsia="Arial" w:cstheme="minorHAnsi"/>
                <w:noProof/>
                <w:sz w:val="24"/>
                <w:szCs w:val="24"/>
                <w:lang w:val="en-GB"/>
              </w:rPr>
            </w:pPr>
            <w:r w:rsidRPr="00981781">
              <w:rPr>
                <w:rFonts w:eastAsia="Wingdings" w:cstheme="minorHAnsi"/>
                <w:bCs/>
                <w:color w:val="auto"/>
                <w:spacing w:val="-8"/>
                <w:sz w:val="24"/>
                <w:szCs w:val="24"/>
                <w:lang w:val="en-GB"/>
              </w:rPr>
              <w:t>x</w:t>
            </w:r>
          </w:p>
        </w:tc>
      </w:tr>
      <w:tr w:rsidR="00455C2E" w:rsidRPr="002C7B54" w14:paraId="4FB278D2" w14:textId="77777777" w:rsidTr="00595A3A">
        <w:tc>
          <w:tcPr>
            <w:tcW w:w="6374" w:type="dxa"/>
            <w:shd w:val="clear" w:color="auto" w:fill="E7E6E6" w:themeFill="background2"/>
          </w:tcPr>
          <w:p w14:paraId="23784733" w14:textId="35621326" w:rsidR="00455C2E" w:rsidRPr="002F7F31" w:rsidRDefault="00314F75" w:rsidP="00337379">
            <w:pPr>
              <w:pStyle w:val="Body"/>
              <w:spacing w:after="0"/>
              <w:jc w:val="both"/>
              <w:rPr>
                <w:rFonts w:cstheme="minorHAnsi"/>
                <w:b/>
                <w:bCs/>
                <w:color w:val="auto"/>
                <w:spacing w:val="-8"/>
                <w:sz w:val="24"/>
                <w:szCs w:val="24"/>
                <w:lang w:val="en-GB"/>
              </w:rPr>
            </w:pPr>
            <w:bookmarkStart w:id="0" w:name="_GoBack"/>
            <w:bookmarkEnd w:id="0"/>
            <w:r w:rsidRPr="002F7F31">
              <w:rPr>
                <w:rFonts w:cstheme="minorHAnsi"/>
                <w:b/>
                <w:bCs/>
                <w:color w:val="auto"/>
                <w:spacing w:val="-8"/>
                <w:sz w:val="24"/>
                <w:szCs w:val="24"/>
                <w:lang w:val="en-GB"/>
              </w:rPr>
              <w:lastRenderedPageBreak/>
              <w:t>Skills and Abilities</w:t>
            </w:r>
          </w:p>
        </w:tc>
        <w:tc>
          <w:tcPr>
            <w:tcW w:w="1559" w:type="dxa"/>
            <w:shd w:val="clear" w:color="auto" w:fill="E7E6E6" w:themeFill="background2"/>
          </w:tcPr>
          <w:p w14:paraId="58502E8A" w14:textId="77777777" w:rsidR="00455C2E" w:rsidRPr="002F7F31" w:rsidRDefault="00455C2E" w:rsidP="00337379">
            <w:pPr>
              <w:pStyle w:val="Body"/>
              <w:spacing w:after="0"/>
              <w:jc w:val="both"/>
              <w:rPr>
                <w:rFonts w:cstheme="minorHAnsi"/>
                <w:bCs/>
                <w:color w:val="auto"/>
                <w:spacing w:val="-8"/>
                <w:sz w:val="24"/>
                <w:szCs w:val="24"/>
                <w:lang w:val="en-GB"/>
              </w:rPr>
            </w:pPr>
          </w:p>
        </w:tc>
        <w:tc>
          <w:tcPr>
            <w:tcW w:w="1254" w:type="dxa"/>
            <w:shd w:val="clear" w:color="auto" w:fill="E7E6E6" w:themeFill="background2"/>
          </w:tcPr>
          <w:p w14:paraId="17165B1F" w14:textId="77777777" w:rsidR="00455C2E" w:rsidRPr="002F7F31" w:rsidRDefault="00455C2E" w:rsidP="00337379">
            <w:pPr>
              <w:pStyle w:val="Body"/>
              <w:spacing w:after="0"/>
              <w:jc w:val="both"/>
              <w:rPr>
                <w:rFonts w:cstheme="minorHAnsi"/>
                <w:bCs/>
                <w:noProof/>
                <w:color w:val="auto"/>
                <w:spacing w:val="-8"/>
                <w:sz w:val="24"/>
                <w:szCs w:val="24"/>
                <w:lang w:val="en-GB" w:eastAsia="en-GB"/>
              </w:rPr>
            </w:pPr>
          </w:p>
        </w:tc>
      </w:tr>
      <w:tr w:rsidR="00595A3A" w:rsidRPr="002C7B54" w14:paraId="6E17DB21" w14:textId="77777777" w:rsidTr="00595A3A">
        <w:trPr>
          <w:trHeight w:val="341"/>
        </w:trPr>
        <w:tc>
          <w:tcPr>
            <w:tcW w:w="6374" w:type="dxa"/>
          </w:tcPr>
          <w:p w14:paraId="1E7449A0" w14:textId="0D930FAA" w:rsidR="00595A3A" w:rsidRPr="002F7F31" w:rsidRDefault="00595A3A" w:rsidP="00595A3A">
            <w:pPr>
              <w:rPr>
                <w:rFonts w:cstheme="minorHAnsi"/>
                <w:sz w:val="24"/>
                <w:szCs w:val="24"/>
              </w:rPr>
            </w:pPr>
            <w:r w:rsidRPr="002F7F31">
              <w:rPr>
                <w:rFonts w:eastAsia="Helvetica 55 Roman" w:cstheme="minorHAnsi"/>
                <w:sz w:val="24"/>
                <w:szCs w:val="24"/>
              </w:rPr>
              <w:t>Good organisational skills (including time management skills and a methodical approach)</w:t>
            </w:r>
          </w:p>
          <w:p w14:paraId="0CD1F1D9" w14:textId="52D99041" w:rsidR="00595A3A" w:rsidRPr="002F7F31" w:rsidRDefault="00595A3A" w:rsidP="00595A3A">
            <w:pPr>
              <w:pStyle w:val="Body"/>
              <w:spacing w:after="0" w:line="240" w:lineRule="auto"/>
              <w:jc w:val="both"/>
              <w:rPr>
                <w:rFonts w:eastAsia="Arial" w:cstheme="minorHAnsi"/>
                <w:spacing w:val="-8"/>
                <w:sz w:val="24"/>
                <w:szCs w:val="24"/>
                <w:lang w:val="en-GB"/>
              </w:rPr>
            </w:pPr>
          </w:p>
        </w:tc>
        <w:tc>
          <w:tcPr>
            <w:tcW w:w="1559" w:type="dxa"/>
          </w:tcPr>
          <w:p w14:paraId="6D37D856" w14:textId="2274C030" w:rsidR="00595A3A" w:rsidRPr="002F7F31" w:rsidRDefault="00595A3A" w:rsidP="00595A3A">
            <w:pPr>
              <w:pStyle w:val="Body"/>
              <w:spacing w:after="0"/>
              <w:jc w:val="both"/>
              <w:rPr>
                <w:rFonts w:cstheme="minorHAnsi"/>
                <w:color w:val="auto"/>
                <w:spacing w:val="-8"/>
                <w:sz w:val="24"/>
                <w:szCs w:val="24"/>
                <w:lang w:val="en-GB"/>
              </w:rPr>
            </w:pPr>
            <w:r w:rsidRPr="0054363E">
              <w:rPr>
                <w:rFonts w:eastAsia="Wingdings" w:cstheme="minorHAnsi"/>
                <w:bCs/>
                <w:color w:val="auto"/>
                <w:spacing w:val="-8"/>
                <w:sz w:val="24"/>
                <w:szCs w:val="24"/>
                <w:lang w:val="en-GB"/>
              </w:rPr>
              <w:t>x</w:t>
            </w:r>
          </w:p>
        </w:tc>
        <w:tc>
          <w:tcPr>
            <w:tcW w:w="1254" w:type="dxa"/>
          </w:tcPr>
          <w:p w14:paraId="12735887" w14:textId="15F71EBD" w:rsidR="00595A3A" w:rsidRPr="002F7F31" w:rsidRDefault="00595A3A" w:rsidP="00595A3A">
            <w:pPr>
              <w:pStyle w:val="Body"/>
              <w:spacing w:after="0"/>
              <w:jc w:val="both"/>
              <w:rPr>
                <w:rFonts w:cstheme="minorHAnsi"/>
                <w:bCs/>
                <w:color w:val="auto"/>
                <w:spacing w:val="-8"/>
                <w:sz w:val="24"/>
                <w:szCs w:val="24"/>
                <w:lang w:val="en-GB"/>
              </w:rPr>
            </w:pPr>
          </w:p>
        </w:tc>
      </w:tr>
      <w:tr w:rsidR="00595A3A" w:rsidRPr="002C7B54" w14:paraId="6DAAF1B1" w14:textId="77777777" w:rsidTr="00595A3A">
        <w:trPr>
          <w:trHeight w:val="330"/>
        </w:trPr>
        <w:tc>
          <w:tcPr>
            <w:tcW w:w="6374" w:type="dxa"/>
          </w:tcPr>
          <w:p w14:paraId="321A291D" w14:textId="1EC08D3E" w:rsidR="00595A3A" w:rsidRPr="002F7F31" w:rsidRDefault="00595A3A" w:rsidP="00595A3A">
            <w:pPr>
              <w:rPr>
                <w:rFonts w:eastAsia="Arial MT Bold" w:cstheme="minorHAnsi"/>
                <w:sz w:val="24"/>
                <w:szCs w:val="24"/>
              </w:rPr>
            </w:pPr>
            <w:r w:rsidRPr="002F7F31">
              <w:rPr>
                <w:rFonts w:eastAsia="Arial MT Bold" w:cstheme="minorHAnsi"/>
                <w:sz w:val="24"/>
                <w:szCs w:val="24"/>
              </w:rPr>
              <w:t>Excellent leadership and motivational skills</w:t>
            </w:r>
          </w:p>
        </w:tc>
        <w:tc>
          <w:tcPr>
            <w:tcW w:w="1559" w:type="dxa"/>
          </w:tcPr>
          <w:p w14:paraId="3B5FBAFF" w14:textId="1283D062" w:rsidR="00595A3A" w:rsidRPr="002F7F31" w:rsidRDefault="00595A3A" w:rsidP="00595A3A">
            <w:pPr>
              <w:pStyle w:val="Body"/>
              <w:spacing w:after="0"/>
              <w:jc w:val="both"/>
              <w:rPr>
                <w:rFonts w:cstheme="minorHAnsi"/>
                <w:sz w:val="24"/>
                <w:szCs w:val="24"/>
                <w:lang w:val="en-GB"/>
              </w:rPr>
            </w:pPr>
          </w:p>
        </w:tc>
        <w:tc>
          <w:tcPr>
            <w:tcW w:w="1254" w:type="dxa"/>
          </w:tcPr>
          <w:p w14:paraId="46B18EB8" w14:textId="3FB125CE" w:rsidR="00595A3A" w:rsidRPr="002F7F31" w:rsidRDefault="00184917" w:rsidP="00595A3A">
            <w:pPr>
              <w:pStyle w:val="Body"/>
              <w:jc w:val="both"/>
              <w:rPr>
                <w:rFonts w:eastAsia="Arial" w:cstheme="minorHAnsi"/>
                <w:sz w:val="24"/>
                <w:szCs w:val="24"/>
                <w:lang w:val="en-GB"/>
              </w:rPr>
            </w:pPr>
            <w:r>
              <w:rPr>
                <w:rFonts w:eastAsia="Arial" w:cstheme="minorHAnsi"/>
                <w:sz w:val="24"/>
                <w:szCs w:val="24"/>
                <w:lang w:val="en-GB"/>
              </w:rPr>
              <w:t>x</w:t>
            </w:r>
          </w:p>
        </w:tc>
      </w:tr>
      <w:tr w:rsidR="00595A3A" w:rsidRPr="002C7B54" w14:paraId="22E52FAB" w14:textId="77777777" w:rsidTr="00595A3A">
        <w:trPr>
          <w:trHeight w:val="330"/>
        </w:trPr>
        <w:tc>
          <w:tcPr>
            <w:tcW w:w="6374" w:type="dxa"/>
          </w:tcPr>
          <w:p w14:paraId="6E78EFEE" w14:textId="1AD2D3FF" w:rsidR="00595A3A" w:rsidRPr="002F7F31" w:rsidRDefault="00595A3A" w:rsidP="00595A3A">
            <w:pPr>
              <w:rPr>
                <w:rFonts w:eastAsia="Arial MT Bold" w:cstheme="minorHAnsi"/>
                <w:sz w:val="24"/>
                <w:szCs w:val="24"/>
              </w:rPr>
            </w:pPr>
            <w:r w:rsidRPr="002F7F31">
              <w:rPr>
                <w:rFonts w:eastAsia="Arial MT Bold" w:cstheme="minorHAnsi"/>
                <w:sz w:val="24"/>
                <w:szCs w:val="24"/>
              </w:rPr>
              <w:t>Excellent problem-solving skills</w:t>
            </w:r>
          </w:p>
        </w:tc>
        <w:tc>
          <w:tcPr>
            <w:tcW w:w="1559" w:type="dxa"/>
          </w:tcPr>
          <w:p w14:paraId="4CF62F58" w14:textId="34B6D366" w:rsidR="00595A3A" w:rsidRPr="002F7F31" w:rsidRDefault="00595A3A" w:rsidP="00595A3A">
            <w:pPr>
              <w:pStyle w:val="Body"/>
              <w:spacing w:after="0"/>
              <w:jc w:val="both"/>
              <w:rPr>
                <w:rFonts w:cstheme="minorHAnsi"/>
                <w:sz w:val="24"/>
                <w:szCs w:val="24"/>
                <w:lang w:val="en-GB"/>
              </w:rPr>
            </w:pPr>
            <w:r w:rsidRPr="0054363E">
              <w:rPr>
                <w:rFonts w:eastAsia="Wingdings" w:cstheme="minorHAnsi"/>
                <w:bCs/>
                <w:color w:val="auto"/>
                <w:spacing w:val="-8"/>
                <w:sz w:val="24"/>
                <w:szCs w:val="24"/>
                <w:lang w:val="en-GB"/>
              </w:rPr>
              <w:t>x</w:t>
            </w:r>
          </w:p>
        </w:tc>
        <w:tc>
          <w:tcPr>
            <w:tcW w:w="1254" w:type="dxa"/>
          </w:tcPr>
          <w:p w14:paraId="40827B16" w14:textId="0A042CFA" w:rsidR="00595A3A" w:rsidRPr="002F7F31" w:rsidRDefault="00184917" w:rsidP="00595A3A">
            <w:pPr>
              <w:pStyle w:val="Body"/>
              <w:jc w:val="both"/>
              <w:rPr>
                <w:rFonts w:eastAsia="Arial" w:cstheme="minorHAnsi"/>
                <w:sz w:val="24"/>
                <w:szCs w:val="24"/>
                <w:lang w:val="en-GB"/>
              </w:rPr>
            </w:pPr>
            <w:r>
              <w:rPr>
                <w:rFonts w:eastAsia="Arial" w:cstheme="minorHAnsi"/>
                <w:sz w:val="24"/>
                <w:szCs w:val="24"/>
                <w:lang w:val="en-GB"/>
              </w:rPr>
              <w:t>x</w:t>
            </w:r>
          </w:p>
        </w:tc>
      </w:tr>
      <w:tr w:rsidR="00595A3A" w:rsidRPr="002C7B54" w14:paraId="17C3F7FA" w14:textId="77777777" w:rsidTr="00595A3A">
        <w:tc>
          <w:tcPr>
            <w:tcW w:w="6374" w:type="dxa"/>
          </w:tcPr>
          <w:p w14:paraId="5558F468" w14:textId="0F4AAC1C" w:rsidR="00595A3A" w:rsidRPr="002F7F31" w:rsidRDefault="00595A3A" w:rsidP="00595A3A">
            <w:pPr>
              <w:rPr>
                <w:rFonts w:eastAsia="Arial MT Bold" w:cstheme="minorHAnsi"/>
                <w:sz w:val="24"/>
                <w:szCs w:val="24"/>
              </w:rPr>
            </w:pPr>
            <w:r w:rsidRPr="002F7F31">
              <w:rPr>
                <w:rFonts w:eastAsia="Arial MT Bold" w:cstheme="minorHAnsi"/>
                <w:sz w:val="24"/>
                <w:szCs w:val="24"/>
              </w:rPr>
              <w:t>Excellent stakeholder engagement skills; ability to build relationships with project partners, community groups and the general public; ability to persuade stakeholders</w:t>
            </w:r>
          </w:p>
          <w:p w14:paraId="243E61A6" w14:textId="31F9A221" w:rsidR="00595A3A" w:rsidRPr="002F7F31" w:rsidRDefault="00595A3A" w:rsidP="00595A3A">
            <w:pPr>
              <w:pStyle w:val="Body"/>
              <w:spacing w:after="0" w:line="240" w:lineRule="auto"/>
              <w:jc w:val="both"/>
              <w:rPr>
                <w:rFonts w:eastAsia="Arial" w:cstheme="minorHAnsi"/>
                <w:spacing w:val="-8"/>
                <w:sz w:val="24"/>
                <w:szCs w:val="24"/>
                <w:lang w:val="en-GB"/>
              </w:rPr>
            </w:pPr>
          </w:p>
        </w:tc>
        <w:tc>
          <w:tcPr>
            <w:tcW w:w="1559" w:type="dxa"/>
          </w:tcPr>
          <w:p w14:paraId="0834DD13" w14:textId="64D8B42A" w:rsidR="00595A3A" w:rsidRPr="002F7F31" w:rsidRDefault="00595A3A" w:rsidP="00595A3A">
            <w:pPr>
              <w:pStyle w:val="Body"/>
              <w:spacing w:after="0"/>
              <w:jc w:val="both"/>
              <w:rPr>
                <w:rFonts w:eastAsia="Arial" w:cstheme="minorHAnsi"/>
                <w:spacing w:val="-8"/>
                <w:sz w:val="24"/>
                <w:szCs w:val="24"/>
                <w:lang w:val="en-GB"/>
              </w:rPr>
            </w:pPr>
            <w:r w:rsidRPr="0054363E">
              <w:rPr>
                <w:rFonts w:eastAsia="Wingdings" w:cstheme="minorHAnsi"/>
                <w:bCs/>
                <w:color w:val="auto"/>
                <w:spacing w:val="-8"/>
                <w:sz w:val="24"/>
                <w:szCs w:val="24"/>
                <w:lang w:val="en-GB"/>
              </w:rPr>
              <w:t>x</w:t>
            </w:r>
          </w:p>
        </w:tc>
        <w:tc>
          <w:tcPr>
            <w:tcW w:w="1254" w:type="dxa"/>
          </w:tcPr>
          <w:p w14:paraId="6F11C51E" w14:textId="330B31E5" w:rsidR="00595A3A" w:rsidRPr="002F7F31" w:rsidRDefault="00184917" w:rsidP="00595A3A">
            <w:pPr>
              <w:pStyle w:val="Body"/>
              <w:spacing w:after="0"/>
              <w:jc w:val="both"/>
              <w:rPr>
                <w:rFonts w:cstheme="minorHAnsi"/>
                <w:bCs/>
                <w:color w:val="auto"/>
                <w:spacing w:val="-8"/>
                <w:sz w:val="24"/>
                <w:szCs w:val="24"/>
                <w:lang w:val="en-GB"/>
              </w:rPr>
            </w:pPr>
            <w:r>
              <w:rPr>
                <w:rFonts w:cstheme="minorHAnsi"/>
                <w:bCs/>
                <w:color w:val="auto"/>
                <w:spacing w:val="-8"/>
                <w:sz w:val="24"/>
                <w:szCs w:val="24"/>
                <w:lang w:val="en-GB"/>
              </w:rPr>
              <w:t>x</w:t>
            </w:r>
          </w:p>
        </w:tc>
      </w:tr>
      <w:tr w:rsidR="00595A3A" w:rsidRPr="002C7B54" w14:paraId="74821B38" w14:textId="77777777" w:rsidTr="0067147A">
        <w:trPr>
          <w:trHeight w:val="497"/>
        </w:trPr>
        <w:tc>
          <w:tcPr>
            <w:tcW w:w="6374" w:type="dxa"/>
          </w:tcPr>
          <w:p w14:paraId="37EA1076" w14:textId="21631240" w:rsidR="00595A3A" w:rsidRPr="002F7F31" w:rsidRDefault="00595A3A" w:rsidP="00595A3A">
            <w:pPr>
              <w:rPr>
                <w:rFonts w:eastAsia="Arial MT Bold" w:cstheme="minorHAnsi"/>
                <w:sz w:val="24"/>
                <w:szCs w:val="24"/>
              </w:rPr>
            </w:pPr>
            <w:r w:rsidRPr="002F7F31">
              <w:rPr>
                <w:rFonts w:eastAsia="Helvetica 55 Roman" w:cstheme="minorHAnsi"/>
                <w:sz w:val="24"/>
                <w:szCs w:val="24"/>
              </w:rPr>
              <w:t>Strong communication skills (including presentation, written and verbal/interpersonal)</w:t>
            </w:r>
          </w:p>
        </w:tc>
        <w:tc>
          <w:tcPr>
            <w:tcW w:w="1559" w:type="dxa"/>
          </w:tcPr>
          <w:p w14:paraId="55A6ABF0" w14:textId="65DDEBF5" w:rsidR="00595A3A" w:rsidRPr="002F7F31" w:rsidRDefault="00595A3A" w:rsidP="00595A3A">
            <w:pPr>
              <w:pStyle w:val="Body"/>
              <w:jc w:val="both"/>
              <w:rPr>
                <w:rFonts w:eastAsia="Arial" w:cstheme="minorHAnsi"/>
                <w:sz w:val="24"/>
                <w:szCs w:val="24"/>
                <w:lang w:val="en-GB"/>
              </w:rPr>
            </w:pPr>
          </w:p>
        </w:tc>
        <w:tc>
          <w:tcPr>
            <w:tcW w:w="1254" w:type="dxa"/>
          </w:tcPr>
          <w:p w14:paraId="2C488C3E" w14:textId="63FB160C" w:rsidR="00595A3A" w:rsidRPr="002F7F31" w:rsidRDefault="00184917" w:rsidP="00595A3A">
            <w:pPr>
              <w:pStyle w:val="Body"/>
              <w:jc w:val="both"/>
              <w:rPr>
                <w:rFonts w:eastAsia="Arial" w:cstheme="minorHAnsi"/>
                <w:sz w:val="24"/>
                <w:szCs w:val="24"/>
                <w:lang w:val="en-GB"/>
              </w:rPr>
            </w:pPr>
            <w:r>
              <w:rPr>
                <w:rFonts w:eastAsia="Arial" w:cstheme="minorHAnsi"/>
                <w:sz w:val="24"/>
                <w:szCs w:val="24"/>
                <w:lang w:val="en-GB"/>
              </w:rPr>
              <w:t>x</w:t>
            </w:r>
          </w:p>
        </w:tc>
      </w:tr>
      <w:tr w:rsidR="00455C2E" w:rsidRPr="002C7B54" w14:paraId="581233CA" w14:textId="77777777" w:rsidTr="00595A3A">
        <w:tc>
          <w:tcPr>
            <w:tcW w:w="6374" w:type="dxa"/>
            <w:shd w:val="clear" w:color="auto" w:fill="E7E6E6" w:themeFill="background2"/>
          </w:tcPr>
          <w:p w14:paraId="32E19FB8" w14:textId="2920F5CC" w:rsidR="00455C2E" w:rsidRPr="002F7F31" w:rsidRDefault="00B46AFF"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Specific k</w:t>
            </w:r>
            <w:r w:rsidR="00455C2E" w:rsidRPr="002F7F31">
              <w:rPr>
                <w:rFonts w:cstheme="minorHAnsi"/>
                <w:b/>
                <w:bCs/>
                <w:color w:val="auto"/>
                <w:spacing w:val="-8"/>
                <w:sz w:val="24"/>
                <w:szCs w:val="24"/>
                <w:lang w:val="en-GB"/>
              </w:rPr>
              <w:t>nowledge</w:t>
            </w:r>
            <w:r w:rsidRPr="002F7F31">
              <w:rPr>
                <w:rFonts w:cstheme="minorHAnsi"/>
                <w:b/>
                <w:bCs/>
                <w:color w:val="auto"/>
                <w:spacing w:val="-8"/>
                <w:sz w:val="24"/>
                <w:szCs w:val="24"/>
                <w:lang w:val="en-GB"/>
              </w:rPr>
              <w:t xml:space="preserve"> required</w:t>
            </w:r>
          </w:p>
        </w:tc>
        <w:tc>
          <w:tcPr>
            <w:tcW w:w="1559" w:type="dxa"/>
            <w:shd w:val="clear" w:color="auto" w:fill="E7E6E6" w:themeFill="background2"/>
          </w:tcPr>
          <w:p w14:paraId="14B9292B" w14:textId="77777777" w:rsidR="00455C2E" w:rsidRPr="002F7F31" w:rsidRDefault="00455C2E" w:rsidP="00337379">
            <w:pPr>
              <w:pStyle w:val="Body"/>
              <w:spacing w:after="0"/>
              <w:jc w:val="both"/>
              <w:rPr>
                <w:rFonts w:cstheme="minorHAnsi"/>
                <w:bCs/>
                <w:noProof/>
                <w:color w:val="auto"/>
                <w:spacing w:val="-8"/>
                <w:sz w:val="24"/>
                <w:szCs w:val="24"/>
                <w:lang w:val="en-GB" w:eastAsia="en-GB"/>
              </w:rPr>
            </w:pPr>
          </w:p>
        </w:tc>
        <w:tc>
          <w:tcPr>
            <w:tcW w:w="1254" w:type="dxa"/>
            <w:shd w:val="clear" w:color="auto" w:fill="E7E6E6" w:themeFill="background2"/>
          </w:tcPr>
          <w:p w14:paraId="1E6D0980" w14:textId="77777777" w:rsidR="00455C2E" w:rsidRPr="002F7F31" w:rsidRDefault="00455C2E" w:rsidP="00337379">
            <w:pPr>
              <w:pStyle w:val="Body"/>
              <w:spacing w:after="0"/>
              <w:jc w:val="both"/>
              <w:rPr>
                <w:rFonts w:cstheme="minorHAnsi"/>
                <w:bCs/>
                <w:noProof/>
                <w:color w:val="auto"/>
                <w:spacing w:val="-8"/>
                <w:sz w:val="24"/>
                <w:szCs w:val="24"/>
                <w:lang w:val="en-GB" w:eastAsia="en-GB"/>
              </w:rPr>
            </w:pPr>
          </w:p>
        </w:tc>
      </w:tr>
      <w:tr w:rsidR="00595A3A" w:rsidRPr="002C7B54" w14:paraId="2AF1DF78" w14:textId="77777777" w:rsidTr="0067147A">
        <w:trPr>
          <w:trHeight w:val="511"/>
        </w:trPr>
        <w:tc>
          <w:tcPr>
            <w:tcW w:w="6374" w:type="dxa"/>
            <w:shd w:val="clear" w:color="auto" w:fill="auto"/>
          </w:tcPr>
          <w:p w14:paraId="682472E4" w14:textId="22F19D55" w:rsidR="00595A3A" w:rsidRPr="002F7F31" w:rsidRDefault="00595A3A" w:rsidP="00595A3A">
            <w:pPr>
              <w:pStyle w:val="Body"/>
              <w:spacing w:line="240" w:lineRule="auto"/>
              <w:jc w:val="both"/>
              <w:rPr>
                <w:rFonts w:eastAsia="Arial" w:cstheme="minorHAnsi"/>
                <w:sz w:val="24"/>
                <w:szCs w:val="24"/>
                <w:lang w:val="en-GB"/>
              </w:rPr>
            </w:pPr>
            <w:r w:rsidRPr="002F7F31">
              <w:rPr>
                <w:rFonts w:eastAsia="Arial" w:cstheme="minorHAnsi"/>
                <w:sz w:val="24"/>
                <w:szCs w:val="24"/>
                <w:lang w:val="en-GB"/>
              </w:rPr>
              <w:t>Knowledge of local and regional transport planning authorities and processes (Scotland)</w:t>
            </w:r>
          </w:p>
        </w:tc>
        <w:tc>
          <w:tcPr>
            <w:tcW w:w="1559" w:type="dxa"/>
          </w:tcPr>
          <w:p w14:paraId="59D8F645" w14:textId="4F4429C1" w:rsidR="00595A3A" w:rsidRPr="002F7F31" w:rsidRDefault="00595A3A" w:rsidP="00595A3A">
            <w:pPr>
              <w:pStyle w:val="Body"/>
              <w:spacing w:line="240" w:lineRule="auto"/>
              <w:jc w:val="both"/>
              <w:rPr>
                <w:rFonts w:eastAsia="Arial" w:cstheme="minorHAnsi"/>
                <w:noProof/>
                <w:sz w:val="24"/>
                <w:szCs w:val="24"/>
                <w:lang w:val="en-GB" w:eastAsia="en-GB"/>
              </w:rPr>
            </w:pPr>
            <w:r w:rsidRPr="00774920">
              <w:rPr>
                <w:rFonts w:eastAsia="Wingdings" w:cstheme="minorHAnsi"/>
                <w:bCs/>
                <w:color w:val="auto"/>
                <w:spacing w:val="-8"/>
                <w:sz w:val="24"/>
                <w:szCs w:val="24"/>
                <w:lang w:val="en-GB"/>
              </w:rPr>
              <w:t>x</w:t>
            </w:r>
          </w:p>
        </w:tc>
        <w:tc>
          <w:tcPr>
            <w:tcW w:w="1254" w:type="dxa"/>
          </w:tcPr>
          <w:p w14:paraId="2E51E9EF" w14:textId="4F85FCE6" w:rsidR="00595A3A" w:rsidRPr="002F7F31" w:rsidRDefault="00184917" w:rsidP="00595A3A">
            <w:pPr>
              <w:pStyle w:val="Body"/>
              <w:spacing w:line="240" w:lineRule="auto"/>
              <w:jc w:val="both"/>
              <w:rPr>
                <w:rFonts w:eastAsia="Arial" w:cstheme="minorHAnsi"/>
                <w:noProof/>
                <w:sz w:val="24"/>
                <w:szCs w:val="24"/>
                <w:lang w:val="en-GB" w:eastAsia="en-GB"/>
              </w:rPr>
            </w:pPr>
            <w:r>
              <w:rPr>
                <w:rFonts w:eastAsia="Arial" w:cstheme="minorHAnsi"/>
                <w:noProof/>
                <w:sz w:val="24"/>
                <w:szCs w:val="24"/>
                <w:lang w:val="en-GB" w:eastAsia="en-GB"/>
              </w:rPr>
              <w:t>x</w:t>
            </w:r>
          </w:p>
        </w:tc>
      </w:tr>
      <w:tr w:rsidR="00595A3A" w:rsidRPr="002C7B54" w14:paraId="05806307" w14:textId="77777777" w:rsidTr="00595A3A">
        <w:trPr>
          <w:trHeight w:val="341"/>
        </w:trPr>
        <w:tc>
          <w:tcPr>
            <w:tcW w:w="6374" w:type="dxa"/>
            <w:shd w:val="clear" w:color="auto" w:fill="auto"/>
          </w:tcPr>
          <w:p w14:paraId="32C3C94E" w14:textId="39E80A34" w:rsidR="00595A3A" w:rsidRPr="002F7F31" w:rsidRDefault="00595A3A" w:rsidP="00595A3A">
            <w:pPr>
              <w:pStyle w:val="Body"/>
              <w:spacing w:line="240" w:lineRule="auto"/>
              <w:jc w:val="both"/>
              <w:rPr>
                <w:rFonts w:eastAsia="Arial" w:cstheme="minorHAnsi"/>
                <w:sz w:val="24"/>
                <w:szCs w:val="24"/>
                <w:lang w:val="en-GB"/>
              </w:rPr>
            </w:pPr>
            <w:r w:rsidRPr="002F7F31">
              <w:rPr>
                <w:rFonts w:eastAsia="Arial" w:cstheme="minorHAnsi"/>
                <w:sz w:val="24"/>
                <w:szCs w:val="24"/>
                <w:lang w:val="en-GB"/>
              </w:rPr>
              <w:t xml:space="preserve">Knowledge of transport </w:t>
            </w:r>
            <w:r>
              <w:rPr>
                <w:rFonts w:eastAsia="Arial" w:cstheme="minorHAnsi"/>
                <w:sz w:val="24"/>
                <w:szCs w:val="24"/>
                <w:lang w:val="en-GB"/>
              </w:rPr>
              <w:t>and</w:t>
            </w:r>
            <w:r w:rsidRPr="002F7F31">
              <w:rPr>
                <w:rFonts w:eastAsia="Arial" w:cstheme="minorHAnsi"/>
                <w:sz w:val="24"/>
                <w:szCs w:val="24"/>
                <w:lang w:val="en-GB"/>
              </w:rPr>
              <w:t xml:space="preserve"> active travel infrastructure delivery and best practise </w:t>
            </w:r>
          </w:p>
        </w:tc>
        <w:tc>
          <w:tcPr>
            <w:tcW w:w="1559" w:type="dxa"/>
          </w:tcPr>
          <w:p w14:paraId="5C6D7F66" w14:textId="0502B200" w:rsidR="00595A3A" w:rsidRPr="002F7F31" w:rsidRDefault="00595A3A" w:rsidP="00595A3A">
            <w:pPr>
              <w:pStyle w:val="Body"/>
              <w:spacing w:line="240" w:lineRule="auto"/>
              <w:jc w:val="both"/>
              <w:rPr>
                <w:rFonts w:eastAsia="Arial" w:cstheme="minorHAnsi"/>
                <w:noProof/>
                <w:sz w:val="24"/>
                <w:szCs w:val="24"/>
                <w:lang w:val="en-GB" w:eastAsia="en-GB"/>
              </w:rPr>
            </w:pPr>
            <w:r w:rsidRPr="00774920">
              <w:rPr>
                <w:rFonts w:eastAsia="Wingdings" w:cstheme="minorHAnsi"/>
                <w:bCs/>
                <w:color w:val="auto"/>
                <w:spacing w:val="-8"/>
                <w:sz w:val="24"/>
                <w:szCs w:val="24"/>
                <w:lang w:val="en-GB"/>
              </w:rPr>
              <w:t>x</w:t>
            </w:r>
          </w:p>
        </w:tc>
        <w:tc>
          <w:tcPr>
            <w:tcW w:w="1254" w:type="dxa"/>
          </w:tcPr>
          <w:p w14:paraId="463B0B94" w14:textId="6243F42C" w:rsidR="00595A3A" w:rsidRPr="002F7F31" w:rsidRDefault="00184917" w:rsidP="00595A3A">
            <w:pPr>
              <w:pStyle w:val="Body"/>
              <w:spacing w:line="240" w:lineRule="auto"/>
              <w:jc w:val="both"/>
              <w:rPr>
                <w:rFonts w:eastAsia="Arial" w:cstheme="minorHAnsi"/>
                <w:noProof/>
                <w:sz w:val="24"/>
                <w:szCs w:val="24"/>
                <w:lang w:val="en-GB" w:eastAsia="en-GB"/>
              </w:rPr>
            </w:pPr>
            <w:r>
              <w:rPr>
                <w:rFonts w:eastAsia="Arial" w:cstheme="minorHAnsi"/>
                <w:noProof/>
                <w:sz w:val="24"/>
                <w:szCs w:val="24"/>
                <w:lang w:val="en-GB" w:eastAsia="en-GB"/>
              </w:rPr>
              <w:t>x</w:t>
            </w:r>
          </w:p>
        </w:tc>
      </w:tr>
      <w:tr w:rsidR="00595A3A" w:rsidRPr="002C7B54" w14:paraId="1912F4C7" w14:textId="77777777" w:rsidTr="00595A3A">
        <w:trPr>
          <w:trHeight w:val="341"/>
        </w:trPr>
        <w:tc>
          <w:tcPr>
            <w:tcW w:w="6374" w:type="dxa"/>
            <w:shd w:val="clear" w:color="auto" w:fill="auto"/>
          </w:tcPr>
          <w:p w14:paraId="150FF7D9" w14:textId="21AA47D9" w:rsidR="00595A3A" w:rsidRPr="002F7F31" w:rsidRDefault="00595A3A" w:rsidP="00595A3A">
            <w:pPr>
              <w:pStyle w:val="Body"/>
              <w:spacing w:line="240" w:lineRule="auto"/>
              <w:jc w:val="both"/>
              <w:rPr>
                <w:rFonts w:eastAsia="Arial" w:cstheme="minorHAnsi"/>
                <w:sz w:val="24"/>
                <w:szCs w:val="24"/>
                <w:lang w:val="en-GB"/>
              </w:rPr>
            </w:pPr>
            <w:r w:rsidRPr="002F7F31">
              <w:rPr>
                <w:rFonts w:eastAsia="Arial" w:cstheme="minorHAnsi"/>
                <w:sz w:val="24"/>
                <w:szCs w:val="24"/>
                <w:lang w:val="en-GB"/>
              </w:rPr>
              <w:t>Knowledge of Sustrans Paths for Everyone Vision</w:t>
            </w:r>
          </w:p>
        </w:tc>
        <w:tc>
          <w:tcPr>
            <w:tcW w:w="1559" w:type="dxa"/>
          </w:tcPr>
          <w:p w14:paraId="5E1DC624" w14:textId="53735828" w:rsidR="00595A3A" w:rsidRPr="002F7F31" w:rsidRDefault="00595A3A" w:rsidP="00595A3A">
            <w:pPr>
              <w:pStyle w:val="Body"/>
              <w:spacing w:line="240" w:lineRule="auto"/>
              <w:jc w:val="both"/>
              <w:rPr>
                <w:rFonts w:eastAsia="Arial" w:cstheme="minorHAnsi"/>
                <w:noProof/>
                <w:sz w:val="24"/>
                <w:szCs w:val="24"/>
                <w:lang w:val="en-GB" w:eastAsia="en-GB"/>
              </w:rPr>
            </w:pPr>
            <w:r w:rsidRPr="00774920">
              <w:rPr>
                <w:rFonts w:eastAsia="Wingdings" w:cstheme="minorHAnsi"/>
                <w:bCs/>
                <w:color w:val="auto"/>
                <w:spacing w:val="-8"/>
                <w:sz w:val="24"/>
                <w:szCs w:val="24"/>
                <w:lang w:val="en-GB"/>
              </w:rPr>
              <w:t>x</w:t>
            </w:r>
          </w:p>
        </w:tc>
        <w:tc>
          <w:tcPr>
            <w:tcW w:w="1254" w:type="dxa"/>
          </w:tcPr>
          <w:p w14:paraId="0CB6795C" w14:textId="307A15AA" w:rsidR="00595A3A" w:rsidRPr="002F7F31" w:rsidRDefault="00595A3A" w:rsidP="00595A3A">
            <w:pPr>
              <w:pStyle w:val="Body"/>
              <w:spacing w:line="240" w:lineRule="auto"/>
              <w:jc w:val="both"/>
              <w:rPr>
                <w:rFonts w:eastAsia="Arial" w:cstheme="minorHAnsi"/>
                <w:noProof/>
                <w:sz w:val="24"/>
                <w:szCs w:val="24"/>
                <w:lang w:val="en-GB" w:eastAsia="en-GB"/>
              </w:rPr>
            </w:pPr>
          </w:p>
        </w:tc>
      </w:tr>
      <w:tr w:rsidR="00595A3A" w:rsidRPr="002C7B54" w14:paraId="7A3A4069" w14:textId="77777777" w:rsidTr="00595A3A">
        <w:trPr>
          <w:trHeight w:val="341"/>
        </w:trPr>
        <w:tc>
          <w:tcPr>
            <w:tcW w:w="6374" w:type="dxa"/>
            <w:shd w:val="clear" w:color="auto" w:fill="auto"/>
          </w:tcPr>
          <w:p w14:paraId="0BFEB0A8" w14:textId="27FB1D19" w:rsidR="00595A3A" w:rsidRPr="002F7F31" w:rsidRDefault="00595A3A" w:rsidP="00595A3A">
            <w:pPr>
              <w:pStyle w:val="Body"/>
              <w:spacing w:line="240" w:lineRule="auto"/>
              <w:jc w:val="both"/>
              <w:rPr>
                <w:rFonts w:eastAsia="Arial" w:cstheme="minorHAnsi"/>
                <w:sz w:val="24"/>
                <w:szCs w:val="24"/>
              </w:rPr>
            </w:pPr>
            <w:r w:rsidRPr="002F7F31">
              <w:rPr>
                <w:rFonts w:eastAsia="Helvetica 55 Roman" w:cstheme="minorHAnsi"/>
                <w:sz w:val="24"/>
                <w:szCs w:val="24"/>
              </w:rPr>
              <w:t>Good understanding of sustainable transport</w:t>
            </w:r>
          </w:p>
        </w:tc>
        <w:tc>
          <w:tcPr>
            <w:tcW w:w="1559" w:type="dxa"/>
          </w:tcPr>
          <w:p w14:paraId="3EF3A83D" w14:textId="0B09CC2E" w:rsidR="00595A3A" w:rsidRPr="002F7F31" w:rsidRDefault="00595A3A" w:rsidP="00595A3A">
            <w:pPr>
              <w:pStyle w:val="Body"/>
              <w:spacing w:line="240" w:lineRule="auto"/>
              <w:jc w:val="both"/>
              <w:rPr>
                <w:rFonts w:eastAsia="Arial" w:cstheme="minorHAnsi"/>
                <w:noProof/>
                <w:sz w:val="24"/>
                <w:szCs w:val="24"/>
                <w:lang w:val="en-GB" w:eastAsia="en-GB"/>
              </w:rPr>
            </w:pPr>
            <w:r w:rsidRPr="00774920">
              <w:rPr>
                <w:rFonts w:eastAsia="Wingdings" w:cstheme="minorHAnsi"/>
                <w:bCs/>
                <w:color w:val="auto"/>
                <w:spacing w:val="-8"/>
                <w:sz w:val="24"/>
                <w:szCs w:val="24"/>
                <w:lang w:val="en-GB"/>
              </w:rPr>
              <w:t>x</w:t>
            </w:r>
          </w:p>
        </w:tc>
        <w:tc>
          <w:tcPr>
            <w:tcW w:w="1254" w:type="dxa"/>
          </w:tcPr>
          <w:p w14:paraId="2EE293D1" w14:textId="65DEACD8" w:rsidR="00595A3A" w:rsidRPr="002F7F31" w:rsidRDefault="00595A3A" w:rsidP="00595A3A">
            <w:pPr>
              <w:pStyle w:val="Body"/>
              <w:spacing w:line="240" w:lineRule="auto"/>
              <w:jc w:val="both"/>
              <w:rPr>
                <w:rFonts w:eastAsia="Arial" w:cstheme="minorHAnsi"/>
                <w:noProof/>
                <w:sz w:val="24"/>
                <w:szCs w:val="24"/>
                <w:lang w:val="en-GB" w:eastAsia="en-GB"/>
              </w:rPr>
            </w:pPr>
          </w:p>
        </w:tc>
      </w:tr>
    </w:tbl>
    <w:p w14:paraId="322EF60F" w14:textId="77777777" w:rsidR="00314F75" w:rsidRPr="002F7F31" w:rsidRDefault="00314F75" w:rsidP="00337379">
      <w:pPr>
        <w:jc w:val="both"/>
        <w:rPr>
          <w:rFonts w:cstheme="minorHAnsi"/>
          <w:bCs/>
          <w:spacing w:val="-8"/>
          <w:u w:color="000000"/>
          <w:lang w:eastAsia="ja-JP"/>
        </w:rPr>
      </w:pPr>
    </w:p>
    <w:p w14:paraId="1A173DF9" w14:textId="77777777" w:rsidR="00314F75" w:rsidRPr="002F7F31" w:rsidRDefault="00314F75" w:rsidP="00337379">
      <w:pPr>
        <w:jc w:val="both"/>
        <w:rPr>
          <w:rFonts w:cstheme="minorHAnsi"/>
          <w:bCs/>
          <w:spacing w:val="-8"/>
          <w:u w:color="000000"/>
          <w:lang w:eastAsia="ja-JP"/>
        </w:rPr>
      </w:pPr>
    </w:p>
    <w:p w14:paraId="2C1D823A" w14:textId="77777777" w:rsidR="003C5932" w:rsidRPr="002F7F31" w:rsidRDefault="004F0123" w:rsidP="00337379">
      <w:pPr>
        <w:jc w:val="both"/>
        <w:rPr>
          <w:rFonts w:cstheme="minorHAnsi"/>
          <w:bCs/>
          <w:spacing w:val="-8"/>
          <w:u w:color="000000"/>
          <w:lang w:eastAsia="ja-JP"/>
        </w:rPr>
      </w:pPr>
      <w:r w:rsidRPr="002F7F31">
        <w:rPr>
          <w:rFonts w:cstheme="minorHAnsi"/>
          <w:bCs/>
          <w:spacing w:val="-8"/>
          <w:u w:color="000000"/>
          <w:lang w:eastAsia="ja-JP"/>
        </w:rPr>
        <w:lastRenderedPageBreak/>
        <w:t>This document does not form part of the contract of employment</w:t>
      </w:r>
      <w:r w:rsidR="003C5932" w:rsidRPr="002F7F31">
        <w:rPr>
          <w:rFonts w:cstheme="minorHAnsi"/>
          <w:bCs/>
          <w:spacing w:val="-8"/>
          <w:u w:color="000000"/>
          <w:lang w:eastAsia="ja-JP"/>
        </w:rPr>
        <w:t xml:space="preserve"> but does outline our expectations</w:t>
      </w:r>
      <w:r w:rsidRPr="002F7F31">
        <w:rPr>
          <w:rFonts w:cstheme="minorHAnsi"/>
          <w:bCs/>
          <w:spacing w:val="-8"/>
          <w:u w:color="000000"/>
          <w:lang w:eastAsia="ja-JP"/>
        </w:rPr>
        <w:t xml:space="preserve">. </w:t>
      </w:r>
    </w:p>
    <w:p w14:paraId="77F75583" w14:textId="4594D8AF" w:rsidR="00B0791F" w:rsidRPr="00EA43EB" w:rsidRDefault="003C5932" w:rsidP="00EA43EB">
      <w:pPr>
        <w:jc w:val="both"/>
        <w:rPr>
          <w:rFonts w:cstheme="minorHAnsi"/>
          <w:bCs/>
          <w:spacing w:val="-8"/>
          <w:u w:color="000000"/>
          <w:lang w:eastAsia="ja-JP"/>
        </w:rPr>
      </w:pPr>
      <w:r w:rsidRPr="002F7F31">
        <w:rPr>
          <w:rFonts w:cstheme="minorHAnsi"/>
          <w:bCs/>
          <w:spacing w:val="-8"/>
          <w:u w:color="000000"/>
          <w:lang w:eastAsia="ja-JP"/>
        </w:rPr>
        <w:t>If w</w:t>
      </w:r>
      <w:r w:rsidR="004F0123" w:rsidRPr="002F7F31">
        <w:rPr>
          <w:rFonts w:cstheme="minorHAnsi"/>
          <w:bCs/>
          <w:spacing w:val="-8"/>
          <w:u w:color="000000"/>
          <w:lang w:eastAsia="ja-JP"/>
        </w:rPr>
        <w:t xml:space="preserve">e need to amend this document in the future </w:t>
      </w:r>
      <w:r w:rsidRPr="002F7F31">
        <w:rPr>
          <w:rFonts w:cstheme="minorHAnsi"/>
          <w:bCs/>
          <w:spacing w:val="-8"/>
          <w:u w:color="000000"/>
          <w:lang w:eastAsia="ja-JP"/>
        </w:rPr>
        <w:t xml:space="preserve">we </w:t>
      </w:r>
      <w:r w:rsidR="004F0123" w:rsidRPr="002F7F31">
        <w:rPr>
          <w:rFonts w:cstheme="minorHAnsi"/>
          <w:bCs/>
          <w:spacing w:val="-8"/>
          <w:u w:color="000000"/>
          <w:lang w:eastAsia="ja-JP"/>
        </w:rPr>
        <w:t>will consult with the post holder before</w:t>
      </w:r>
      <w:r w:rsidRPr="002F7F31">
        <w:rPr>
          <w:rFonts w:cstheme="minorHAnsi"/>
          <w:bCs/>
          <w:spacing w:val="-8"/>
          <w:u w:color="000000"/>
          <w:lang w:eastAsia="ja-JP"/>
        </w:rPr>
        <w:t xml:space="preserve"> doing so</w:t>
      </w:r>
      <w:r w:rsidR="004F0123" w:rsidRPr="002F7F31">
        <w:rPr>
          <w:rFonts w:cstheme="minorHAnsi"/>
          <w:bCs/>
          <w:spacing w:val="-8"/>
          <w:u w:color="000000"/>
          <w:lang w:eastAsia="ja-JP"/>
        </w:rPr>
        <w:t>.</w:t>
      </w:r>
    </w:p>
    <w:p w14:paraId="0E8575A5" w14:textId="77777777" w:rsidR="00314F75" w:rsidRPr="002C7B54" w:rsidRDefault="00314F75" w:rsidP="00337379">
      <w:pPr>
        <w:spacing w:after="0"/>
        <w:jc w:val="both"/>
        <w:rPr>
          <w:rFonts w:cstheme="minorHAnsi"/>
          <w:b/>
          <w:sz w:val="28"/>
          <w:szCs w:val="28"/>
        </w:rPr>
      </w:pPr>
    </w:p>
    <w:p w14:paraId="3A224FE3" w14:textId="1C2F1EB3" w:rsidR="00E93217" w:rsidRPr="002C7B54" w:rsidRDefault="00DB07F0" w:rsidP="00337379">
      <w:pPr>
        <w:spacing w:after="0"/>
        <w:jc w:val="both"/>
        <w:rPr>
          <w:rFonts w:cstheme="minorHAnsi"/>
          <w:b/>
          <w:sz w:val="28"/>
          <w:szCs w:val="28"/>
          <w:u w:val="single"/>
        </w:rPr>
      </w:pPr>
      <w:r w:rsidRPr="002C7B54">
        <w:rPr>
          <w:rFonts w:cstheme="minorHAnsi"/>
          <w:b/>
          <w:sz w:val="28"/>
          <w:szCs w:val="28"/>
          <w:u w:val="single"/>
        </w:rPr>
        <w:t>Everyone at Sustrans</w:t>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p>
    <w:p w14:paraId="56B98035" w14:textId="77777777" w:rsidR="00D12B1A" w:rsidRPr="002F7F31" w:rsidRDefault="00D12B1A" w:rsidP="00337379">
      <w:pPr>
        <w:jc w:val="both"/>
        <w:rPr>
          <w:rFonts w:cstheme="minorHAnsi"/>
          <w:b/>
          <w:bCs/>
          <w:spacing w:val="-8"/>
          <w:u w:color="000000"/>
          <w:lang w:eastAsia="ja-JP"/>
        </w:rPr>
      </w:pPr>
    </w:p>
    <w:p w14:paraId="0AA60AEE" w14:textId="3CCFE7F7" w:rsidR="00314F75" w:rsidRPr="002F7F31" w:rsidRDefault="00314F75" w:rsidP="00337379">
      <w:pPr>
        <w:jc w:val="both"/>
        <w:rPr>
          <w:rFonts w:cstheme="minorHAnsi"/>
          <w:b/>
          <w:bCs/>
          <w:spacing w:val="-8"/>
          <w:u w:color="000000"/>
          <w:lang w:eastAsia="ja-JP"/>
        </w:rPr>
      </w:pPr>
      <w:r w:rsidRPr="002F7F31">
        <w:rPr>
          <w:rFonts w:cstheme="minorHAnsi"/>
          <w:b/>
          <w:bCs/>
          <w:spacing w:val="-8"/>
          <w:u w:color="000000"/>
          <w:lang w:eastAsia="ja-JP"/>
        </w:rPr>
        <w:t>Our values guide us in everything we do:</w:t>
      </w:r>
    </w:p>
    <w:p w14:paraId="1EFE0D34" w14:textId="75AC4363"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Including everyone</w:t>
      </w:r>
    </w:p>
    <w:p w14:paraId="134D34F9" w14:textId="29C87AEB"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Having the courage to question</w:t>
      </w:r>
    </w:p>
    <w:p w14:paraId="13F5E6F6" w14:textId="4E53C59C"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Acting local, thinking big</w:t>
      </w:r>
    </w:p>
    <w:p w14:paraId="5BAA2F2D" w14:textId="0FD36448"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Getting things done, together</w:t>
      </w:r>
    </w:p>
    <w:p w14:paraId="0AAAC4C6" w14:textId="35C06AF3"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Always learning.</w:t>
      </w:r>
    </w:p>
    <w:p w14:paraId="587AB172" w14:textId="0B018C98" w:rsidR="00314F75" w:rsidRPr="008D6CED" w:rsidRDefault="00314F75" w:rsidP="00337379">
      <w:pPr>
        <w:spacing w:after="0"/>
        <w:jc w:val="both"/>
        <w:rPr>
          <w:rFonts w:cstheme="minorHAnsi"/>
          <w:b/>
          <w:sz w:val="28"/>
          <w:szCs w:val="28"/>
        </w:rPr>
      </w:pPr>
    </w:p>
    <w:p w14:paraId="515F7C40" w14:textId="47AB1E87" w:rsidR="00D35474" w:rsidRPr="002F7F31"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Sustrans has</w:t>
      </w:r>
      <w:r w:rsidR="00D35474" w:rsidRPr="002F7F31">
        <w:rPr>
          <w:rFonts w:asciiTheme="minorHAnsi" w:hAnsiTheme="minorHAnsi" w:cstheme="minorHAnsi"/>
          <w:bCs/>
          <w:spacing w:val="-8"/>
          <w:u w:color="000000"/>
          <w:lang w:eastAsia="ja-JP"/>
        </w:rPr>
        <w:t xml:space="preserve"> clear health and safety policies and it is essential that all our </w:t>
      </w:r>
      <w:r w:rsidRPr="002F7F31">
        <w:rPr>
          <w:rFonts w:asciiTheme="minorHAnsi" w:hAnsiTheme="minorHAnsi" w:cstheme="minorHAnsi"/>
          <w:bCs/>
          <w:spacing w:val="-8"/>
          <w:u w:color="000000"/>
          <w:lang w:eastAsia="ja-JP"/>
        </w:rPr>
        <w:t xml:space="preserve">colleagues </w:t>
      </w:r>
      <w:r w:rsidR="00D35474" w:rsidRPr="002F7F31">
        <w:rPr>
          <w:rFonts w:asciiTheme="minorHAnsi" w:hAnsiTheme="minorHAnsi" w:cstheme="minorHAnsi"/>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Pr="002F7F31" w:rsidRDefault="00D35474" w:rsidP="00337379">
      <w:pPr>
        <w:pStyle w:val="ListParagraph"/>
        <w:ind w:left="360"/>
        <w:jc w:val="both"/>
        <w:rPr>
          <w:rFonts w:asciiTheme="minorHAnsi" w:hAnsiTheme="minorHAnsi" w:cstheme="minorHAnsi"/>
          <w:bCs/>
          <w:spacing w:val="-8"/>
          <w:u w:color="000000"/>
          <w:lang w:eastAsia="ja-JP"/>
        </w:rPr>
      </w:pPr>
    </w:p>
    <w:p w14:paraId="2C0BFDD7" w14:textId="66CE0CBA" w:rsidR="00320312" w:rsidRPr="002F7F31" w:rsidRDefault="00320312"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2F7F31" w:rsidRDefault="00D35474" w:rsidP="00337379">
      <w:pPr>
        <w:pStyle w:val="ListParagraph"/>
        <w:jc w:val="both"/>
        <w:rPr>
          <w:rFonts w:asciiTheme="minorHAnsi" w:hAnsiTheme="minorHAnsi" w:cstheme="minorHAnsi"/>
          <w:bCs/>
          <w:spacing w:val="-8"/>
          <w:u w:color="000000"/>
          <w:lang w:eastAsia="ja-JP"/>
        </w:rPr>
      </w:pPr>
    </w:p>
    <w:p w14:paraId="5D03EAB0" w14:textId="5A1EFD7F" w:rsidR="00961FB7" w:rsidRPr="002F7F31"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Sustrans a</w:t>
      </w:r>
      <w:r w:rsidR="00961FB7" w:rsidRPr="002F7F31">
        <w:rPr>
          <w:rFonts w:asciiTheme="minorHAnsi" w:hAnsiTheme="minorHAnsi" w:cstheme="minorHAnsi"/>
          <w:bCs/>
          <w:spacing w:val="-8"/>
          <w:u w:color="000000"/>
          <w:lang w:eastAsia="ja-JP"/>
        </w:rPr>
        <w:t>sk</w:t>
      </w:r>
      <w:r w:rsidRPr="002F7F31">
        <w:rPr>
          <w:rFonts w:asciiTheme="minorHAnsi" w:hAnsiTheme="minorHAnsi" w:cstheme="minorHAnsi"/>
          <w:bCs/>
          <w:spacing w:val="-8"/>
          <w:u w:color="000000"/>
          <w:lang w:eastAsia="ja-JP"/>
        </w:rPr>
        <w:t>s</w:t>
      </w:r>
      <w:r w:rsidR="00961FB7" w:rsidRPr="002F7F31">
        <w:rPr>
          <w:rFonts w:asciiTheme="minorHAnsi" w:hAnsiTheme="minorHAnsi" w:cstheme="minorHAnsi"/>
          <w:bCs/>
          <w:spacing w:val="-8"/>
          <w:u w:color="000000"/>
          <w:lang w:eastAsia="ja-JP"/>
        </w:rPr>
        <w:t xml:space="preserve"> that all our employees develop their skills, knowledge and experience through training and per</w:t>
      </w:r>
      <w:r w:rsidR="003134B7" w:rsidRPr="002F7F31">
        <w:rPr>
          <w:rFonts w:asciiTheme="minorHAnsi" w:hAnsiTheme="minorHAnsi" w:cstheme="minorHAnsi"/>
          <w:bCs/>
          <w:spacing w:val="-8"/>
          <w:u w:color="000000"/>
          <w:lang w:eastAsia="ja-JP"/>
        </w:rPr>
        <w:t>sonal development activities. Sustrans</w:t>
      </w:r>
      <w:r w:rsidR="00961FB7" w:rsidRPr="002F7F31">
        <w:rPr>
          <w:rFonts w:asciiTheme="minorHAnsi" w:hAnsiTheme="minorHAnsi" w:cstheme="minorHAnsi"/>
          <w:bCs/>
          <w:spacing w:val="-8"/>
          <w:u w:color="000000"/>
          <w:lang w:eastAsia="ja-JP"/>
        </w:rPr>
        <w:t xml:space="preserve"> will support you with clear objectives and a supportive management culture - our teams tell us that one </w:t>
      </w:r>
      <w:r w:rsidR="00B1078A" w:rsidRPr="002F7F31">
        <w:rPr>
          <w:rFonts w:asciiTheme="minorHAnsi" w:hAnsiTheme="minorHAnsi" w:cstheme="minorHAnsi"/>
          <w:bCs/>
          <w:spacing w:val="-8"/>
          <w:u w:color="000000"/>
          <w:lang w:eastAsia="ja-JP"/>
        </w:rPr>
        <w:t xml:space="preserve">of </w:t>
      </w:r>
      <w:r w:rsidR="00961FB7" w:rsidRPr="002F7F31">
        <w:rPr>
          <w:rFonts w:asciiTheme="minorHAnsi" w:hAnsiTheme="minorHAnsi" w:cstheme="minorHAnsi"/>
          <w:bCs/>
          <w:spacing w:val="-8"/>
          <w:u w:color="000000"/>
          <w:lang w:eastAsia="ja-JP"/>
        </w:rPr>
        <w:t>the great things about working for Sustrans is the learning and knowledge sharing opportunities.</w:t>
      </w:r>
    </w:p>
    <w:p w14:paraId="7A4F5181" w14:textId="14581493" w:rsidR="00FF4827" w:rsidRPr="002F7F31" w:rsidRDefault="00FF4827" w:rsidP="00337379">
      <w:pPr>
        <w:pStyle w:val="ListParagraph"/>
        <w:jc w:val="both"/>
        <w:rPr>
          <w:rFonts w:asciiTheme="minorHAnsi" w:hAnsiTheme="minorHAnsi" w:cstheme="minorHAnsi"/>
          <w:bCs/>
          <w:spacing w:val="-8"/>
          <w:u w:color="000000"/>
          <w:lang w:eastAsia="ja-JP"/>
        </w:rPr>
      </w:pPr>
    </w:p>
    <w:p w14:paraId="4FF6AD76" w14:textId="0860EE17" w:rsidR="00FF4827" w:rsidRPr="002F7F31" w:rsidRDefault="00FF4827"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It is very important that our colleagues are</w:t>
      </w:r>
      <w:r w:rsidR="00731AC9" w:rsidRPr="002F7F31">
        <w:rPr>
          <w:rFonts w:asciiTheme="minorHAnsi" w:hAnsiTheme="minorHAnsi" w:cstheme="minorHAnsi"/>
          <w:bCs/>
          <w:spacing w:val="-8"/>
          <w:u w:color="000000"/>
          <w:lang w:eastAsia="ja-JP"/>
        </w:rPr>
        <w:t xml:space="preserve"> happy and able to work with IT systems - </w:t>
      </w:r>
      <w:r w:rsidRPr="002F7F31">
        <w:rPr>
          <w:rFonts w:asciiTheme="minorHAnsi" w:hAnsiTheme="minorHAnsi" w:cstheme="minorHAnsi"/>
          <w:bCs/>
          <w:spacing w:val="-8"/>
          <w:u w:color="000000"/>
          <w:lang w:eastAsia="ja-JP"/>
        </w:rPr>
        <w:t xml:space="preserve">we use </w:t>
      </w:r>
      <w:r w:rsidR="003618BE" w:rsidRPr="002F7F31">
        <w:rPr>
          <w:rFonts w:asciiTheme="minorHAnsi" w:hAnsiTheme="minorHAnsi" w:cstheme="minorHAnsi"/>
          <w:bCs/>
          <w:spacing w:val="-8"/>
          <w:u w:color="000000"/>
          <w:lang w:eastAsia="ja-JP"/>
        </w:rPr>
        <w:t xml:space="preserve">Microsoft programmes and other </w:t>
      </w:r>
      <w:r w:rsidRPr="002F7F31">
        <w:rPr>
          <w:rFonts w:asciiTheme="minorHAnsi" w:hAnsiTheme="minorHAnsi" w:cstheme="minorHAnsi"/>
          <w:bCs/>
          <w:spacing w:val="-8"/>
          <w:u w:color="000000"/>
          <w:lang w:eastAsia="ja-JP"/>
        </w:rPr>
        <w:t>databases every day</w:t>
      </w:r>
      <w:r w:rsidR="00D35474" w:rsidRPr="002F7F31">
        <w:rPr>
          <w:rFonts w:asciiTheme="minorHAnsi" w:hAnsiTheme="minorHAnsi" w:cstheme="minorHAnsi"/>
          <w:bCs/>
          <w:spacing w:val="-8"/>
          <w:u w:color="000000"/>
          <w:lang w:eastAsia="ja-JP"/>
        </w:rPr>
        <w:t xml:space="preserve"> (we will train you on our bespoke systems)</w:t>
      </w:r>
      <w:r w:rsidRPr="002F7F31">
        <w:rPr>
          <w:rFonts w:asciiTheme="minorHAnsi" w:hAnsiTheme="minorHAnsi" w:cstheme="minorHAnsi"/>
          <w:bCs/>
          <w:spacing w:val="-8"/>
          <w:u w:color="000000"/>
          <w:lang w:eastAsia="ja-JP"/>
        </w:rPr>
        <w:t>.</w:t>
      </w:r>
    </w:p>
    <w:p w14:paraId="45695B6A" w14:textId="3D675C56" w:rsidR="006557BF" w:rsidRPr="002F7F31" w:rsidRDefault="006557BF" w:rsidP="00337379">
      <w:pPr>
        <w:spacing w:after="0"/>
        <w:jc w:val="both"/>
        <w:rPr>
          <w:rFonts w:cstheme="minorHAnsi"/>
          <w:bCs/>
          <w:spacing w:val="-8"/>
          <w:u w:color="000000"/>
          <w:lang w:eastAsia="ja-JP"/>
        </w:rPr>
      </w:pPr>
    </w:p>
    <w:p w14:paraId="75E4B949" w14:textId="77777777" w:rsidR="006C7C7D" w:rsidRPr="002F7F31"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 xml:space="preserve">It is </w:t>
      </w:r>
      <w:r w:rsidR="00B1078A" w:rsidRPr="002F7F31">
        <w:rPr>
          <w:rFonts w:asciiTheme="minorHAnsi" w:hAnsiTheme="minorHAnsi" w:cstheme="minorHAnsi"/>
          <w:bCs/>
          <w:spacing w:val="-8"/>
          <w:u w:color="000000"/>
          <w:lang w:eastAsia="ja-JP"/>
        </w:rPr>
        <w:t xml:space="preserve">also </w:t>
      </w:r>
      <w:r w:rsidRPr="002F7F31">
        <w:rPr>
          <w:rFonts w:asciiTheme="minorHAnsi" w:hAnsiTheme="minorHAnsi" w:cstheme="minorHAnsi"/>
          <w:bCs/>
          <w:spacing w:val="-8"/>
          <w:u w:color="000000"/>
          <w:lang w:eastAsia="ja-JP"/>
        </w:rPr>
        <w:t>important that everyone at Sustrans s</w:t>
      </w:r>
      <w:r w:rsidR="001449D9" w:rsidRPr="002F7F31">
        <w:rPr>
          <w:rFonts w:asciiTheme="minorHAnsi" w:hAnsiTheme="minorHAnsi" w:cstheme="minorHAnsi"/>
          <w:bCs/>
          <w:spacing w:val="-8"/>
          <w:u w:color="000000"/>
          <w:lang w:eastAsia="ja-JP"/>
        </w:rPr>
        <w:t>upport</w:t>
      </w:r>
      <w:r w:rsidRPr="002F7F31">
        <w:rPr>
          <w:rFonts w:asciiTheme="minorHAnsi" w:hAnsiTheme="minorHAnsi" w:cstheme="minorHAnsi"/>
          <w:bCs/>
          <w:spacing w:val="-8"/>
          <w:u w:color="000000"/>
          <w:lang w:eastAsia="ja-JP"/>
        </w:rPr>
        <w:t xml:space="preserve">s and </w:t>
      </w:r>
      <w:r w:rsidR="006542B0" w:rsidRPr="002F7F31">
        <w:rPr>
          <w:rFonts w:asciiTheme="minorHAnsi" w:hAnsiTheme="minorHAnsi" w:cstheme="minorHAnsi"/>
          <w:bCs/>
          <w:spacing w:val="-8"/>
          <w:u w:color="000000"/>
          <w:lang w:eastAsia="ja-JP"/>
        </w:rPr>
        <w:t>follows</w:t>
      </w:r>
      <w:r w:rsidR="001449D9" w:rsidRPr="002F7F31">
        <w:rPr>
          <w:rFonts w:asciiTheme="minorHAnsi" w:hAnsiTheme="minorHAnsi" w:cstheme="minorHAnsi"/>
          <w:bCs/>
          <w:spacing w:val="-8"/>
          <w:u w:color="000000"/>
          <w:lang w:eastAsia="ja-JP"/>
        </w:rPr>
        <w:t xml:space="preserve"> with the charity’s guidance on branding</w:t>
      </w:r>
      <w:r w:rsidR="00731AC9" w:rsidRPr="002F7F31">
        <w:rPr>
          <w:rFonts w:asciiTheme="minorHAnsi" w:hAnsiTheme="minorHAnsi" w:cstheme="minorHAnsi"/>
          <w:bCs/>
          <w:spacing w:val="-8"/>
          <w:u w:color="000000"/>
          <w:lang w:eastAsia="ja-JP"/>
        </w:rPr>
        <w:t>/</w:t>
      </w:r>
      <w:r w:rsidR="001449D9" w:rsidRPr="002F7F31">
        <w:rPr>
          <w:rFonts w:asciiTheme="minorHAnsi" w:hAnsiTheme="minorHAnsi" w:cstheme="minorHAnsi"/>
          <w:bCs/>
          <w:spacing w:val="-8"/>
          <w:u w:color="000000"/>
          <w:lang w:eastAsia="ja-JP"/>
        </w:rPr>
        <w:t>key messages and contribute</w:t>
      </w:r>
      <w:r w:rsidRPr="002F7F31">
        <w:rPr>
          <w:rFonts w:asciiTheme="minorHAnsi" w:hAnsiTheme="minorHAnsi" w:cstheme="minorHAnsi"/>
          <w:bCs/>
          <w:spacing w:val="-8"/>
          <w:u w:color="000000"/>
          <w:lang w:eastAsia="ja-JP"/>
        </w:rPr>
        <w:t>s</w:t>
      </w:r>
      <w:r w:rsidR="001449D9" w:rsidRPr="002F7F31">
        <w:rPr>
          <w:rFonts w:asciiTheme="minorHAnsi" w:hAnsiTheme="minorHAnsi" w:cstheme="minorHAnsi"/>
          <w:bCs/>
          <w:spacing w:val="-8"/>
          <w:u w:color="000000"/>
          <w:lang w:eastAsia="ja-JP"/>
        </w:rPr>
        <w:t xml:space="preserve"> towards raising Sustrans’ profile. </w:t>
      </w:r>
    </w:p>
    <w:p w14:paraId="62A5262B" w14:textId="77777777" w:rsidR="006C7C7D" w:rsidRPr="002F7F31" w:rsidRDefault="006C7C7D" w:rsidP="00337379">
      <w:pPr>
        <w:pStyle w:val="ListParagraph"/>
        <w:jc w:val="both"/>
        <w:rPr>
          <w:rFonts w:asciiTheme="minorHAnsi" w:hAnsiTheme="minorHAnsi" w:cstheme="minorHAnsi"/>
          <w:bCs/>
          <w:spacing w:val="-8"/>
          <w:u w:color="000000"/>
          <w:lang w:eastAsia="ja-JP"/>
        </w:rPr>
      </w:pPr>
    </w:p>
    <w:p w14:paraId="74B63B2D" w14:textId="5AD67093" w:rsidR="006C7C7D" w:rsidRPr="002F7F31"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 xml:space="preserve">Everyone at Sustrans is </w:t>
      </w:r>
      <w:r w:rsidR="00746507" w:rsidRPr="002F7F31">
        <w:rPr>
          <w:rFonts w:asciiTheme="minorHAnsi" w:hAnsiTheme="minorHAnsi" w:cstheme="minorHAnsi"/>
          <w:bCs/>
          <w:spacing w:val="-8"/>
          <w:u w:color="000000"/>
          <w:lang w:eastAsia="ja-JP"/>
        </w:rPr>
        <w:t xml:space="preserve">required to </w:t>
      </w:r>
      <w:r w:rsidR="002E132D" w:rsidRPr="002F7F31">
        <w:rPr>
          <w:rFonts w:asciiTheme="minorHAnsi" w:hAnsiTheme="minorHAnsi" w:cstheme="minorHAnsi"/>
          <w:bCs/>
          <w:spacing w:val="-8"/>
          <w:u w:color="000000"/>
          <w:lang w:eastAsia="ja-JP"/>
        </w:rPr>
        <w:t xml:space="preserve">work </w:t>
      </w:r>
      <w:r w:rsidRPr="002F7F31">
        <w:rPr>
          <w:rFonts w:asciiTheme="minorHAnsi" w:hAnsiTheme="minorHAnsi" w:cstheme="minorHAnsi"/>
          <w:bCs/>
          <w:spacing w:val="-8"/>
          <w:u w:color="000000"/>
          <w:lang w:eastAsia="ja-JP"/>
        </w:rPr>
        <w:t xml:space="preserve">their </w:t>
      </w:r>
      <w:r w:rsidR="002E132D" w:rsidRPr="002F7F31">
        <w:rPr>
          <w:rFonts w:asciiTheme="minorHAnsi" w:hAnsiTheme="minorHAnsi" w:cstheme="minorHAnsi"/>
          <w:bCs/>
          <w:spacing w:val="-8"/>
          <w:u w:color="000000"/>
          <w:lang w:eastAsia="ja-JP"/>
        </w:rPr>
        <w:t xml:space="preserve">contracted hours and record </w:t>
      </w:r>
      <w:r w:rsidRPr="002F7F31">
        <w:rPr>
          <w:rFonts w:asciiTheme="minorHAnsi" w:hAnsiTheme="minorHAnsi" w:cstheme="minorHAnsi"/>
          <w:bCs/>
          <w:spacing w:val="-8"/>
          <w:u w:color="000000"/>
          <w:lang w:eastAsia="ja-JP"/>
        </w:rPr>
        <w:t xml:space="preserve">their </w:t>
      </w:r>
      <w:r w:rsidR="002E132D" w:rsidRPr="002F7F31">
        <w:rPr>
          <w:rFonts w:asciiTheme="minorHAnsi" w:hAnsiTheme="minorHAnsi" w:cstheme="minorHAnsi"/>
          <w:bCs/>
          <w:spacing w:val="-8"/>
          <w:u w:color="000000"/>
          <w:lang w:eastAsia="ja-JP"/>
        </w:rPr>
        <w:t xml:space="preserve">time – if </w:t>
      </w:r>
      <w:r w:rsidR="003134B7" w:rsidRPr="002F7F31">
        <w:rPr>
          <w:rFonts w:asciiTheme="minorHAnsi" w:hAnsiTheme="minorHAnsi" w:cstheme="minorHAnsi"/>
          <w:bCs/>
          <w:spacing w:val="-8"/>
          <w:u w:color="000000"/>
          <w:lang w:eastAsia="ja-JP"/>
        </w:rPr>
        <w:t xml:space="preserve">extra hours are worked then </w:t>
      </w:r>
      <w:r w:rsidR="002E132D" w:rsidRPr="002F7F31">
        <w:rPr>
          <w:rFonts w:asciiTheme="minorHAnsi" w:hAnsiTheme="minorHAnsi" w:cstheme="minorHAnsi"/>
          <w:bCs/>
          <w:spacing w:val="-8"/>
          <w:u w:color="000000"/>
          <w:lang w:eastAsia="ja-JP"/>
        </w:rPr>
        <w:t xml:space="preserve">we can take </w:t>
      </w:r>
      <w:r w:rsidR="006C7C7D" w:rsidRPr="002F7F31">
        <w:rPr>
          <w:rFonts w:asciiTheme="minorHAnsi" w:hAnsiTheme="minorHAnsi" w:cstheme="minorHAnsi"/>
          <w:bCs/>
          <w:spacing w:val="-8"/>
          <w:u w:color="000000"/>
          <w:lang w:eastAsia="ja-JP"/>
        </w:rPr>
        <w:t>time off in lieu.</w:t>
      </w:r>
      <w:r w:rsidR="00D35474" w:rsidRPr="002F7F31">
        <w:rPr>
          <w:rFonts w:asciiTheme="minorHAnsi" w:hAnsiTheme="minorHAnsi" w:cstheme="minorHAnsi"/>
          <w:bCs/>
          <w:spacing w:val="-8"/>
          <w:u w:color="000000"/>
          <w:lang w:eastAsia="ja-JP"/>
        </w:rPr>
        <w:softHyphen/>
      </w:r>
    </w:p>
    <w:p w14:paraId="0E091B59" w14:textId="77777777" w:rsidR="006C7C7D" w:rsidRPr="002F7F31" w:rsidRDefault="006C7C7D" w:rsidP="00337379">
      <w:pPr>
        <w:pStyle w:val="ListParagraph"/>
        <w:jc w:val="both"/>
        <w:rPr>
          <w:rFonts w:asciiTheme="minorHAnsi" w:hAnsiTheme="minorHAnsi" w:cstheme="minorHAnsi"/>
          <w:bCs/>
          <w:spacing w:val="-8"/>
          <w:u w:color="000000"/>
          <w:lang w:eastAsia="ja-JP"/>
        </w:rPr>
      </w:pPr>
    </w:p>
    <w:p w14:paraId="0E6ACB53" w14:textId="77777777" w:rsidR="002E132D" w:rsidRPr="002F7F31"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We ask that everyone</w:t>
      </w:r>
      <w:r w:rsidR="00B1078A" w:rsidRPr="002F7F31">
        <w:rPr>
          <w:rFonts w:asciiTheme="minorHAnsi" w:hAnsiTheme="minorHAnsi" w:cstheme="minorHAnsi"/>
          <w:bCs/>
          <w:spacing w:val="-8"/>
          <w:u w:color="000000"/>
          <w:lang w:eastAsia="ja-JP"/>
        </w:rPr>
        <w:t xml:space="preserve"> in Sustrans</w:t>
      </w:r>
      <w:r w:rsidRPr="002F7F31">
        <w:rPr>
          <w:rFonts w:asciiTheme="minorHAnsi" w:hAnsiTheme="minorHAnsi" w:cstheme="minorHAnsi"/>
          <w:bCs/>
          <w:spacing w:val="-8"/>
          <w:u w:color="000000"/>
          <w:lang w:eastAsia="ja-JP"/>
        </w:rPr>
        <w:t xml:space="preserve"> helps us to develop new opportunities for funded work and build</w:t>
      </w:r>
      <w:r w:rsidR="00B1078A" w:rsidRPr="002F7F31">
        <w:rPr>
          <w:rFonts w:asciiTheme="minorHAnsi" w:hAnsiTheme="minorHAnsi" w:cstheme="minorHAnsi"/>
          <w:bCs/>
          <w:spacing w:val="-8"/>
          <w:u w:color="000000"/>
          <w:lang w:eastAsia="ja-JP"/>
        </w:rPr>
        <w:t>s</w:t>
      </w:r>
      <w:r w:rsidRPr="002F7F31">
        <w:rPr>
          <w:rFonts w:asciiTheme="minorHAnsi" w:hAnsiTheme="minorHAnsi" w:cstheme="minorHAnsi"/>
          <w:bCs/>
          <w:spacing w:val="-8"/>
          <w:u w:color="000000"/>
          <w:lang w:eastAsia="ja-JP"/>
        </w:rPr>
        <w:t xml:space="preserve"> excellent relationships with our delivery partners and stakeholders. </w:t>
      </w:r>
    </w:p>
    <w:p w14:paraId="560837BC" w14:textId="77777777" w:rsidR="003F7717" w:rsidRPr="002F7F31" w:rsidRDefault="003F7717" w:rsidP="00337379">
      <w:pPr>
        <w:pStyle w:val="ListParagraph"/>
        <w:jc w:val="both"/>
        <w:rPr>
          <w:rFonts w:asciiTheme="minorHAnsi" w:hAnsiTheme="minorHAnsi" w:cstheme="minorHAnsi"/>
          <w:bCs/>
          <w:spacing w:val="-8"/>
          <w:u w:color="000000"/>
          <w:lang w:eastAsia="ja-JP"/>
        </w:rPr>
      </w:pPr>
    </w:p>
    <w:p w14:paraId="23132A47" w14:textId="333684F1" w:rsidR="00427330" w:rsidRPr="002F7F31" w:rsidRDefault="003F7717" w:rsidP="00337379">
      <w:pPr>
        <w:pStyle w:val="ListParagraph"/>
        <w:numPr>
          <w:ilvl w:val="0"/>
          <w:numId w:val="7"/>
        </w:numPr>
        <w:ind w:left="360"/>
        <w:jc w:val="both"/>
        <w:rPr>
          <w:rFonts w:asciiTheme="minorHAnsi" w:hAnsiTheme="minorHAnsi" w:cstheme="minorHAnsi"/>
          <w:bCs/>
          <w:i/>
          <w:spacing w:val="-8"/>
          <w:u w:color="000000"/>
          <w:lang w:eastAsia="ja-JP"/>
        </w:rPr>
      </w:pPr>
      <w:r w:rsidRPr="002F7F31">
        <w:rPr>
          <w:rFonts w:asciiTheme="minorHAnsi" w:hAnsiTheme="minorHAnsi" w:cstheme="minorHAnsi"/>
          <w:bCs/>
          <w:spacing w:val="-8"/>
          <w:u w:color="000000"/>
          <w:lang w:eastAsia="ja-JP"/>
        </w:rPr>
        <w:t xml:space="preserve">Two of our values are </w:t>
      </w:r>
      <w:r w:rsidRPr="002F7F31">
        <w:rPr>
          <w:rFonts w:asciiTheme="minorHAnsi" w:hAnsiTheme="minorHAnsi" w:cstheme="minorHAnsi"/>
          <w:bCs/>
          <w:i/>
          <w:spacing w:val="-8"/>
          <w:u w:color="000000"/>
          <w:lang w:eastAsia="ja-JP"/>
        </w:rPr>
        <w:t>we get things done, together</w:t>
      </w:r>
      <w:r w:rsidRPr="002F7F31">
        <w:rPr>
          <w:rFonts w:asciiTheme="minorHAnsi" w:hAnsiTheme="minorHAnsi" w:cstheme="minorHAnsi"/>
          <w:bCs/>
          <w:spacing w:val="-8"/>
          <w:u w:color="000000"/>
          <w:lang w:eastAsia="ja-JP"/>
        </w:rPr>
        <w:t xml:space="preserve"> and </w:t>
      </w:r>
      <w:r w:rsidRPr="002F7F31">
        <w:rPr>
          <w:rFonts w:asciiTheme="minorHAnsi" w:hAnsiTheme="minorHAnsi" w:cstheme="minorHAnsi"/>
          <w:bCs/>
          <w:i/>
          <w:spacing w:val="-8"/>
          <w:u w:color="000000"/>
          <w:lang w:eastAsia="ja-JP"/>
        </w:rPr>
        <w:t>we’re always learning</w:t>
      </w:r>
      <w:r w:rsidR="00CC6FE4" w:rsidRPr="002F7F31">
        <w:rPr>
          <w:rFonts w:asciiTheme="minorHAnsi" w:hAnsiTheme="minorHAnsi" w:cstheme="minorHAnsi"/>
          <w:bCs/>
          <w:i/>
          <w:spacing w:val="-8"/>
          <w:u w:color="000000"/>
          <w:lang w:eastAsia="ja-JP"/>
        </w:rPr>
        <w:t xml:space="preserve">. </w:t>
      </w:r>
      <w:r w:rsidR="00CC6FE4" w:rsidRPr="002F7F31">
        <w:rPr>
          <w:rFonts w:asciiTheme="minorHAnsi" w:hAnsiTheme="minorHAnsi" w:cstheme="minorHAnsi"/>
          <w:bCs/>
          <w:spacing w:val="-8"/>
          <w:u w:color="000000"/>
          <w:lang w:eastAsia="ja-JP"/>
        </w:rPr>
        <w:t xml:space="preserve">Managers often </w:t>
      </w:r>
      <w:r w:rsidR="00B82002" w:rsidRPr="002F7F31">
        <w:rPr>
          <w:rFonts w:asciiTheme="minorHAnsi" w:hAnsiTheme="minorHAnsi" w:cstheme="minorHAnsi"/>
          <w:bCs/>
          <w:spacing w:val="-8"/>
          <w:u w:color="000000"/>
          <w:lang w:eastAsia="ja-JP"/>
        </w:rPr>
        <w:t>require</w:t>
      </w:r>
      <w:r w:rsidR="00CC6FE4" w:rsidRPr="002F7F31">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2F7F31" w:rsidRDefault="00314F75" w:rsidP="00337379">
      <w:pPr>
        <w:pStyle w:val="ListParagraph"/>
        <w:jc w:val="both"/>
        <w:rPr>
          <w:rFonts w:asciiTheme="minorHAnsi" w:hAnsiTheme="minorHAnsi" w:cstheme="minorHAnsi"/>
          <w:bCs/>
          <w:i/>
          <w:spacing w:val="-8"/>
          <w:u w:color="000000"/>
          <w:lang w:eastAsia="ja-JP"/>
        </w:rPr>
      </w:pPr>
    </w:p>
    <w:p w14:paraId="4D96DDFA" w14:textId="77777777" w:rsidR="00314F75" w:rsidRPr="002F7F31" w:rsidRDefault="00314F75" w:rsidP="00337379">
      <w:pPr>
        <w:pStyle w:val="ListParagraph"/>
        <w:ind w:left="360"/>
        <w:jc w:val="both"/>
        <w:rPr>
          <w:rFonts w:asciiTheme="minorHAnsi" w:hAnsiTheme="minorHAnsi" w:cstheme="minorHAnsi"/>
          <w:bCs/>
          <w:i/>
          <w:spacing w:val="-8"/>
          <w:u w:color="000000"/>
          <w:lang w:eastAsia="ja-JP"/>
        </w:rPr>
      </w:pPr>
    </w:p>
    <w:p w14:paraId="03FF6F61" w14:textId="77777777" w:rsidR="00314F75" w:rsidRPr="002F7F31" w:rsidRDefault="00314F75" w:rsidP="00337379">
      <w:pPr>
        <w:pStyle w:val="ListParagraph"/>
        <w:ind w:left="360"/>
        <w:jc w:val="both"/>
        <w:rPr>
          <w:rFonts w:asciiTheme="minorHAnsi" w:hAnsiTheme="minorHAnsi" w:cstheme="minorHAnsi"/>
          <w:bCs/>
          <w:i/>
          <w:spacing w:val="-8"/>
          <w:u w:color="000000"/>
          <w:lang w:eastAsia="ja-JP"/>
        </w:rPr>
      </w:pPr>
    </w:p>
    <w:p w14:paraId="602D7350" w14:textId="77777777" w:rsidR="003C5932" w:rsidRPr="002F7F31" w:rsidRDefault="003C5932" w:rsidP="00337379">
      <w:pPr>
        <w:jc w:val="both"/>
        <w:rPr>
          <w:rFonts w:cstheme="minorHAnsi"/>
          <w:bCs/>
          <w:spacing w:val="-8"/>
          <w:u w:color="000000"/>
          <w:lang w:eastAsia="ja-JP"/>
        </w:rPr>
      </w:pPr>
    </w:p>
    <w:p w14:paraId="4AAD9C2E" w14:textId="717421C5" w:rsidR="003C5932" w:rsidRPr="002F7F31" w:rsidRDefault="003C5932" w:rsidP="00337379">
      <w:pPr>
        <w:jc w:val="both"/>
        <w:rPr>
          <w:rFonts w:cstheme="minorHAnsi"/>
          <w:bCs/>
          <w:spacing w:val="-8"/>
          <w:u w:color="000000"/>
          <w:lang w:eastAsia="ja-JP"/>
        </w:rPr>
      </w:pPr>
    </w:p>
    <w:sectPr w:rsidR="003C5932" w:rsidRPr="002F7F31" w:rsidSect="009664FE">
      <w:footerReference w:type="default" r:id="rId16"/>
      <w:pgSz w:w="11906" w:h="16838"/>
      <w:pgMar w:top="1304" w:right="1440" w:bottom="1304" w:left="130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8349C2" w16cex:dateUtc="2020-12-15T14:42:00Z"/>
  <w16cex:commentExtensible w16cex:durableId="23834AE7" w16cex:dateUtc="2020-12-15T14:47:00Z"/>
  <w16cex:commentExtensible w16cex:durableId="23834BFD" w16cex:dateUtc="2020-12-15T14:51:00Z"/>
  <w16cex:commentExtensible w16cex:durableId="23834C45" w16cex:dateUtc="2020-12-15T14:52:00Z"/>
  <w16cex:commentExtensible w16cex:durableId="23834CE8" w16cex:dateUtc="2020-12-15T14:55:00Z"/>
  <w16cex:commentExtensible w16cex:durableId="23834C76" w16cex:dateUtc="2020-12-15T14:53:00Z"/>
  <w16cex:commentExtensible w16cex:durableId="594F9E39" w16cex:dateUtc="2021-10-22T08:30:13.592Z"/>
  <w16cex:commentExtensible w16cex:durableId="39116D75" w16cex:dateUtc="2021-10-22T08:38:06.413Z"/>
  <w16cex:commentExtensible w16cex:durableId="5F3534C7" w16cex:dateUtc="2021-10-22T13:11:40.11Z"/>
  <w16cex:commentExtensible w16cex:durableId="069C1C94" w16cex:dateUtc="2021-10-22T08:42:45.535Z"/>
  <w16cex:commentExtensible w16cex:durableId="29BF1C54" w16cex:dateUtc="2021-10-22T08:47:17.028Z"/>
  <w16cex:commentExtensible w16cex:durableId="49B92525" w16cex:dateUtc="2021-10-22T08:50:56Z"/>
  <w16cex:commentExtensible w16cex:durableId="6D67D3DA" w16cex:dateUtc="2021-10-22T08:52:45.582Z"/>
  <w16cex:commentExtensible w16cex:durableId="5B3519C7" w16cex:dateUtc="2021-10-22T08:54:16.575Z"/>
  <w16cex:commentExtensible w16cex:durableId="64246B8A" w16cex:dateUtc="2021-10-22T08:54:19.522Z"/>
  <w16cex:commentExtensible w16cex:durableId="007CF514" w16cex:dateUtc="2021-10-22T08:59:44.15Z"/>
  <w16cex:commentExtensible w16cex:durableId="148F28AE" w16cex:dateUtc="2021-10-22T09:19:25.656Z"/>
  <w16cex:commentExtensible w16cex:durableId="05A93E59" w16cex:dateUtc="2021-10-22T13:29:02.122Z"/>
  <w16cex:commentExtensible w16cex:durableId="6D77EA83" w16cex:dateUtc="2021-10-22T13:30:20.063Z"/>
  <w16cex:commentExtensible w16cex:durableId="634844E2" w16cex:dateUtc="2021-10-22T13:30:39.597Z"/>
  <w16cex:commentExtensible w16cex:durableId="7BA381B7" w16cex:dateUtc="2021-10-25T11:41:25.329Z"/>
  <w16cex:commentExtensible w16cex:durableId="1CC5D206" w16cex:dateUtc="2021-10-25T13:45:24.03Z"/>
  <w16cex:commentExtensible w16cex:durableId="0DEB82B1" w16cex:dateUtc="2021-10-25T13:50:09.697Z"/>
  <w16cex:commentExtensible w16cex:durableId="4FB99599" w16cex:dateUtc="2021-10-25T14:13:08.686Z"/>
  <w16cex:commentExtensible w16cex:durableId="3C4EF9C6" w16cex:dateUtc="2021-10-25T14:12:19.283Z"/>
</w16cex:commentsExtensible>
</file>

<file path=word/commentsIds.xml><?xml version="1.0" encoding="utf-8"?>
<w16cid:commentsIds xmlns:mc="http://schemas.openxmlformats.org/markup-compatibility/2006" xmlns:w16cid="http://schemas.microsoft.com/office/word/2016/wordml/cid" mc:Ignorable="w16cid">
  <w16cid:commentId w16cid:paraId="39A0A233" w16cid:durableId="238349C2"/>
  <w16cid:commentId w16cid:paraId="372C9ECE" w16cid:durableId="23834AE7"/>
  <w16cid:commentId w16cid:paraId="15657D19" w16cid:durableId="23834BFD"/>
  <w16cid:commentId w16cid:paraId="52F32B0C" w16cid:durableId="23834C45"/>
  <w16cid:commentId w16cid:paraId="070C9DF1" w16cid:durableId="23834CE8"/>
  <w16cid:commentId w16cid:paraId="58378D9D" w16cid:durableId="23834C76"/>
  <w16cid:commentId w16cid:paraId="14E21CF5" w16cid:durableId="06B7F03D"/>
  <w16cid:commentId w16cid:paraId="703FB577" w16cid:durableId="498A7F8C"/>
  <w16cid:commentId w16cid:paraId="6E489139" w16cid:durableId="4C8B4149"/>
  <w16cid:commentId w16cid:paraId="5CC3A9EA" w16cid:durableId="26047C2E"/>
  <w16cid:commentId w16cid:paraId="31C7B906" w16cid:durableId="499978E1"/>
  <w16cid:commentId w16cid:paraId="63CF2F77" w16cid:durableId="06EAF6C4"/>
  <w16cid:commentId w16cid:paraId="71E9C767" w16cid:durableId="3A1C3655"/>
  <w16cid:commentId w16cid:paraId="0CED5B52" w16cid:durableId="638D7302"/>
  <w16cid:commentId w16cid:paraId="726ACAF0" w16cid:durableId="0F67FD3F"/>
  <w16cid:commentId w16cid:paraId="0415A4A6" w16cid:durableId="25E8D616"/>
  <w16cid:commentId w16cid:paraId="30CC2EB0" w16cid:durableId="5FF63FA6"/>
  <w16cid:commentId w16cid:paraId="387BA347" w16cid:durableId="4FC25A38"/>
  <w16cid:commentId w16cid:paraId="71C00B6A" w16cid:durableId="594F9E39"/>
  <w16cid:commentId w16cid:paraId="37AF393A" w16cid:durableId="39116D75"/>
  <w16cid:commentId w16cid:paraId="007F5B43" w16cid:durableId="069C1C94"/>
  <w16cid:commentId w16cid:paraId="01780E1D" w16cid:durableId="29BF1C54"/>
  <w16cid:commentId w16cid:paraId="34B2D83A" w16cid:durableId="49B92525"/>
  <w16cid:commentId w16cid:paraId="35C7A861" w16cid:durableId="6D67D3DA"/>
  <w16cid:commentId w16cid:paraId="4C312DD9" w16cid:durableId="5B3519C7"/>
  <w16cid:commentId w16cid:paraId="1BD31E2E" w16cid:durableId="64246B8A"/>
  <w16cid:commentId w16cid:paraId="2C9E8712" w16cid:durableId="007CF514"/>
  <w16cid:commentId w16cid:paraId="382700A8" w16cid:durableId="148F28AE"/>
  <w16cid:commentId w16cid:paraId="0A9C2E6D" w16cid:durableId="5F3534C7"/>
  <w16cid:commentId w16cid:paraId="63BC0421" w16cid:durableId="05A93E59"/>
  <w16cid:commentId w16cid:paraId="0681FA58" w16cid:durableId="6D77EA83"/>
  <w16cid:commentId w16cid:paraId="63568596" w16cid:durableId="634844E2"/>
  <w16cid:commentId w16cid:paraId="0A108574" w16cid:durableId="7BA381B7"/>
  <w16cid:commentId w16cid:paraId="1CE52474" w16cid:durableId="1CC5D206"/>
  <w16cid:commentId w16cid:paraId="74AC91D3" w16cid:durableId="0DEB82B1"/>
  <w16cid:commentId w16cid:paraId="3FEA3FFC" w16cid:durableId="3C4EF9C6"/>
  <w16cid:commentId w16cid:paraId="0344EE6C" w16cid:durableId="4FB995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95EE4" w14:textId="77777777" w:rsidR="00E5231F" w:rsidRDefault="00E5231F" w:rsidP="006E1298">
      <w:pPr>
        <w:spacing w:after="0" w:line="240" w:lineRule="auto"/>
      </w:pPr>
      <w:r>
        <w:separator/>
      </w:r>
    </w:p>
  </w:endnote>
  <w:endnote w:type="continuationSeparator" w:id="0">
    <w:p w14:paraId="5804937E" w14:textId="77777777" w:rsidR="00E5231F" w:rsidRDefault="00E5231F"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55 Roman">
    <w:panose1 w:val="020B0500000000000000"/>
    <w:charset w:val="00"/>
    <w:family w:val="swiss"/>
    <w:pitch w:val="variable"/>
    <w:sig w:usb0="8000002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CAEC" w14:textId="644701EF"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59E">
      <w:rPr>
        <w:rFonts w:cstheme="minorHAnsi"/>
        <w:b/>
        <w:noProof/>
        <w:color w:val="ED7D31" w:themeColor="accent2"/>
        <w:sz w:val="16"/>
        <w:szCs w:val="16"/>
        <w:lang w:eastAsia="en-GB"/>
      </w:rPr>
      <w:t>Network Delivery Manager SUS3423</w:t>
    </w:r>
  </w:p>
  <w:p w14:paraId="224E7F47" w14:textId="77777777" w:rsidR="006E1298" w:rsidRDefault="006E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181DF" w14:textId="77777777" w:rsidR="00E5231F" w:rsidRDefault="00E5231F" w:rsidP="006E1298">
      <w:pPr>
        <w:spacing w:after="0" w:line="240" w:lineRule="auto"/>
      </w:pPr>
      <w:r>
        <w:separator/>
      </w:r>
    </w:p>
  </w:footnote>
  <w:footnote w:type="continuationSeparator" w:id="0">
    <w:p w14:paraId="343CB0B4" w14:textId="77777777" w:rsidR="00E5231F" w:rsidRDefault="00E5231F" w:rsidP="006E1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C7693D0"/>
    <w:lvl w:ilvl="0">
      <w:start w:val="1"/>
      <w:numFmt w:val="decimal"/>
      <w:lvlText w:val="%1."/>
      <w:lvlJc w:val="left"/>
      <w:pPr>
        <w:tabs>
          <w:tab w:val="num" w:pos="360"/>
        </w:tabs>
        <w:ind w:left="360" w:hanging="360"/>
      </w:pPr>
      <w:rPr>
        <w:rFonts w:ascii="Helvetica 55 Roman" w:hAnsi="Helvetica 55 Roman" w:cs="Helvetica 55 Roman"/>
        <w:b w:val="0"/>
        <w:szCs w:val="24"/>
        <w:lang w:val="en-GB"/>
      </w:r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915BE"/>
    <w:multiLevelType w:val="hybridMultilevel"/>
    <w:tmpl w:val="7D2CA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4255D"/>
    <w:multiLevelType w:val="hybridMultilevel"/>
    <w:tmpl w:val="58786D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863618"/>
    <w:multiLevelType w:val="hybridMultilevel"/>
    <w:tmpl w:val="F094F9A6"/>
    <w:lvl w:ilvl="0" w:tplc="E98ADAC4">
      <w:start w:val="1"/>
      <w:numFmt w:val="decimal"/>
      <w:lvlText w:val="%1."/>
      <w:lvlJc w:val="left"/>
      <w:pPr>
        <w:ind w:left="720" w:hanging="360"/>
      </w:pPr>
      <w:rPr>
        <w:rFonts w:hint="default"/>
        <w:color w:val="FF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B69C4"/>
    <w:multiLevelType w:val="hybridMultilevel"/>
    <w:tmpl w:val="16088CDE"/>
    <w:lvl w:ilvl="0" w:tplc="00A2A248">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2945DE"/>
    <w:multiLevelType w:val="hybridMultilevel"/>
    <w:tmpl w:val="34AE4480"/>
    <w:lvl w:ilvl="0" w:tplc="E98ADAC4">
      <w:start w:val="1"/>
      <w:numFmt w:val="decimal"/>
      <w:lvlText w:val="%1."/>
      <w:lvlJc w:val="left"/>
      <w:pPr>
        <w:ind w:left="1440" w:hanging="360"/>
      </w:pPr>
      <w:rPr>
        <w:rFonts w:hint="default"/>
        <w:color w:val="FF3399"/>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
  </w:num>
  <w:num w:numId="3">
    <w:abstractNumId w:val="13"/>
  </w:num>
  <w:num w:numId="4">
    <w:abstractNumId w:val="8"/>
  </w:num>
  <w:num w:numId="5">
    <w:abstractNumId w:val="14"/>
  </w:num>
  <w:num w:numId="6">
    <w:abstractNumId w:val="9"/>
  </w:num>
  <w:num w:numId="7">
    <w:abstractNumId w:val="2"/>
  </w:num>
  <w:num w:numId="8">
    <w:abstractNumId w:val="7"/>
  </w:num>
  <w:num w:numId="9">
    <w:abstractNumId w:val="3"/>
  </w:num>
  <w:num w:numId="10">
    <w:abstractNumId w:val="16"/>
  </w:num>
  <w:num w:numId="11">
    <w:abstractNumId w:val="10"/>
  </w:num>
  <w:num w:numId="12">
    <w:abstractNumId w:val="12"/>
  </w:num>
  <w:num w:numId="13">
    <w:abstractNumId w:val="15"/>
  </w:num>
  <w:num w:numId="14">
    <w:abstractNumId w:val="0"/>
  </w:num>
  <w:num w:numId="15">
    <w:abstractNumId w:val="17"/>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728F"/>
    <w:rsid w:val="0003707A"/>
    <w:rsid w:val="000742F6"/>
    <w:rsid w:val="0007714E"/>
    <w:rsid w:val="00080B96"/>
    <w:rsid w:val="00084245"/>
    <w:rsid w:val="00093EFF"/>
    <w:rsid w:val="00097776"/>
    <w:rsid w:val="000A06B9"/>
    <w:rsid w:val="00131E4F"/>
    <w:rsid w:val="0013730B"/>
    <w:rsid w:val="00144290"/>
    <w:rsid w:val="001443CA"/>
    <w:rsid w:val="001449D9"/>
    <w:rsid w:val="0015791F"/>
    <w:rsid w:val="001609F0"/>
    <w:rsid w:val="00160D1E"/>
    <w:rsid w:val="00162D80"/>
    <w:rsid w:val="001824C1"/>
    <w:rsid w:val="00184917"/>
    <w:rsid w:val="00191041"/>
    <w:rsid w:val="001A3200"/>
    <w:rsid w:val="001A447D"/>
    <w:rsid w:val="001D40CD"/>
    <w:rsid w:val="001E49F3"/>
    <w:rsid w:val="002114FA"/>
    <w:rsid w:val="00214758"/>
    <w:rsid w:val="0023050D"/>
    <w:rsid w:val="00230FB1"/>
    <w:rsid w:val="00240DD7"/>
    <w:rsid w:val="0025443F"/>
    <w:rsid w:val="0027334A"/>
    <w:rsid w:val="002A578B"/>
    <w:rsid w:val="002B5ED5"/>
    <w:rsid w:val="002C19E3"/>
    <w:rsid w:val="002C2B06"/>
    <w:rsid w:val="002C6068"/>
    <w:rsid w:val="002C7B54"/>
    <w:rsid w:val="002E132D"/>
    <w:rsid w:val="002E1B01"/>
    <w:rsid w:val="002E794C"/>
    <w:rsid w:val="002F6A51"/>
    <w:rsid w:val="002F7F31"/>
    <w:rsid w:val="00301422"/>
    <w:rsid w:val="003125E5"/>
    <w:rsid w:val="003134B7"/>
    <w:rsid w:val="00314F75"/>
    <w:rsid w:val="00317F55"/>
    <w:rsid w:val="00320312"/>
    <w:rsid w:val="0032659A"/>
    <w:rsid w:val="003310D8"/>
    <w:rsid w:val="00337379"/>
    <w:rsid w:val="0035043E"/>
    <w:rsid w:val="003618BE"/>
    <w:rsid w:val="003664E3"/>
    <w:rsid w:val="00370689"/>
    <w:rsid w:val="003A47F9"/>
    <w:rsid w:val="003B0058"/>
    <w:rsid w:val="003C5932"/>
    <w:rsid w:val="003E0C27"/>
    <w:rsid w:val="003F1E5D"/>
    <w:rsid w:val="003F7717"/>
    <w:rsid w:val="00407C8E"/>
    <w:rsid w:val="00412056"/>
    <w:rsid w:val="0041490F"/>
    <w:rsid w:val="0041600F"/>
    <w:rsid w:val="00427330"/>
    <w:rsid w:val="00430D23"/>
    <w:rsid w:val="00437149"/>
    <w:rsid w:val="004554C0"/>
    <w:rsid w:val="00455C2E"/>
    <w:rsid w:val="00470E00"/>
    <w:rsid w:val="004F0123"/>
    <w:rsid w:val="004F29A8"/>
    <w:rsid w:val="0053152D"/>
    <w:rsid w:val="00561000"/>
    <w:rsid w:val="00570D6C"/>
    <w:rsid w:val="00586642"/>
    <w:rsid w:val="00595A3A"/>
    <w:rsid w:val="005A52E1"/>
    <w:rsid w:val="005B2242"/>
    <w:rsid w:val="005B679A"/>
    <w:rsid w:val="0061492A"/>
    <w:rsid w:val="00621061"/>
    <w:rsid w:val="00627901"/>
    <w:rsid w:val="00637A2B"/>
    <w:rsid w:val="00652412"/>
    <w:rsid w:val="006542B0"/>
    <w:rsid w:val="006557BF"/>
    <w:rsid w:val="00667DBF"/>
    <w:rsid w:val="0067147A"/>
    <w:rsid w:val="006845A0"/>
    <w:rsid w:val="006952CC"/>
    <w:rsid w:val="006C7C7D"/>
    <w:rsid w:val="006E08A0"/>
    <w:rsid w:val="006E1298"/>
    <w:rsid w:val="006E31A9"/>
    <w:rsid w:val="007117DA"/>
    <w:rsid w:val="0071190D"/>
    <w:rsid w:val="00716618"/>
    <w:rsid w:val="00731AC9"/>
    <w:rsid w:val="0073759E"/>
    <w:rsid w:val="00745303"/>
    <w:rsid w:val="00746507"/>
    <w:rsid w:val="007571E8"/>
    <w:rsid w:val="00760624"/>
    <w:rsid w:val="0076088C"/>
    <w:rsid w:val="00761017"/>
    <w:rsid w:val="00763FB4"/>
    <w:rsid w:val="0077380C"/>
    <w:rsid w:val="007A6B7A"/>
    <w:rsid w:val="007B01A0"/>
    <w:rsid w:val="007B474A"/>
    <w:rsid w:val="008119FE"/>
    <w:rsid w:val="00842F61"/>
    <w:rsid w:val="008540F9"/>
    <w:rsid w:val="00883D67"/>
    <w:rsid w:val="008850CD"/>
    <w:rsid w:val="008934C0"/>
    <w:rsid w:val="008A173C"/>
    <w:rsid w:val="008A33FA"/>
    <w:rsid w:val="008A642F"/>
    <w:rsid w:val="008A7F36"/>
    <w:rsid w:val="008C754C"/>
    <w:rsid w:val="008D31F3"/>
    <w:rsid w:val="008D6CED"/>
    <w:rsid w:val="0090067B"/>
    <w:rsid w:val="00931102"/>
    <w:rsid w:val="0096049A"/>
    <w:rsid w:val="00961FB7"/>
    <w:rsid w:val="009664FE"/>
    <w:rsid w:val="00993413"/>
    <w:rsid w:val="009A356D"/>
    <w:rsid w:val="009B1DAF"/>
    <w:rsid w:val="009B7A65"/>
    <w:rsid w:val="009C52C3"/>
    <w:rsid w:val="009D5268"/>
    <w:rsid w:val="00A00D3A"/>
    <w:rsid w:val="00A25CE4"/>
    <w:rsid w:val="00A329E5"/>
    <w:rsid w:val="00A5018F"/>
    <w:rsid w:val="00A647E0"/>
    <w:rsid w:val="00A66785"/>
    <w:rsid w:val="00A75104"/>
    <w:rsid w:val="00AA4F3C"/>
    <w:rsid w:val="00AA7DD5"/>
    <w:rsid w:val="00AB412E"/>
    <w:rsid w:val="00AC2813"/>
    <w:rsid w:val="00AD7484"/>
    <w:rsid w:val="00AE3381"/>
    <w:rsid w:val="00B02544"/>
    <w:rsid w:val="00B0791F"/>
    <w:rsid w:val="00B1078A"/>
    <w:rsid w:val="00B139D6"/>
    <w:rsid w:val="00B46AFF"/>
    <w:rsid w:val="00B82002"/>
    <w:rsid w:val="00BC66B2"/>
    <w:rsid w:val="00BD2FA2"/>
    <w:rsid w:val="00BF7C0F"/>
    <w:rsid w:val="00C17717"/>
    <w:rsid w:val="00C3465D"/>
    <w:rsid w:val="00C378C4"/>
    <w:rsid w:val="00C67D15"/>
    <w:rsid w:val="00CC6FE4"/>
    <w:rsid w:val="00CE7821"/>
    <w:rsid w:val="00CF5946"/>
    <w:rsid w:val="00D00ECF"/>
    <w:rsid w:val="00D12B1A"/>
    <w:rsid w:val="00D15CCB"/>
    <w:rsid w:val="00D35474"/>
    <w:rsid w:val="00D5214D"/>
    <w:rsid w:val="00D75587"/>
    <w:rsid w:val="00DA0E26"/>
    <w:rsid w:val="00DB07F0"/>
    <w:rsid w:val="00DC338B"/>
    <w:rsid w:val="00DE004F"/>
    <w:rsid w:val="00DE4A13"/>
    <w:rsid w:val="00E16AFD"/>
    <w:rsid w:val="00E22053"/>
    <w:rsid w:val="00E35790"/>
    <w:rsid w:val="00E371BB"/>
    <w:rsid w:val="00E51937"/>
    <w:rsid w:val="00E5231F"/>
    <w:rsid w:val="00E529DE"/>
    <w:rsid w:val="00E52CC3"/>
    <w:rsid w:val="00E569B1"/>
    <w:rsid w:val="00E6071E"/>
    <w:rsid w:val="00E96EC6"/>
    <w:rsid w:val="00EA14DB"/>
    <w:rsid w:val="00EA43EB"/>
    <w:rsid w:val="00EB1CFF"/>
    <w:rsid w:val="00ED0F7B"/>
    <w:rsid w:val="00ED5CD7"/>
    <w:rsid w:val="00EE24E0"/>
    <w:rsid w:val="00EE45DA"/>
    <w:rsid w:val="00EE5EAE"/>
    <w:rsid w:val="00EF3137"/>
    <w:rsid w:val="00F0279C"/>
    <w:rsid w:val="00F25331"/>
    <w:rsid w:val="00F509F4"/>
    <w:rsid w:val="00F61AC5"/>
    <w:rsid w:val="00F63B6B"/>
    <w:rsid w:val="00F67C55"/>
    <w:rsid w:val="00F71AB3"/>
    <w:rsid w:val="00F86CC4"/>
    <w:rsid w:val="00F96542"/>
    <w:rsid w:val="00FA4D44"/>
    <w:rsid w:val="00FB5989"/>
    <w:rsid w:val="00FE72C8"/>
    <w:rsid w:val="00FF4827"/>
    <w:rsid w:val="01194F54"/>
    <w:rsid w:val="011CA953"/>
    <w:rsid w:val="0135081E"/>
    <w:rsid w:val="015D348F"/>
    <w:rsid w:val="0171E522"/>
    <w:rsid w:val="01ADB070"/>
    <w:rsid w:val="02172755"/>
    <w:rsid w:val="02B51FB5"/>
    <w:rsid w:val="02B879B4"/>
    <w:rsid w:val="03233059"/>
    <w:rsid w:val="033DDEA3"/>
    <w:rsid w:val="034F16E2"/>
    <w:rsid w:val="03B34BFB"/>
    <w:rsid w:val="03B92113"/>
    <w:rsid w:val="050258C6"/>
    <w:rsid w:val="05589BA2"/>
    <w:rsid w:val="06068A61"/>
    <w:rsid w:val="06C6F858"/>
    <w:rsid w:val="076EACA9"/>
    <w:rsid w:val="0886BD1E"/>
    <w:rsid w:val="0A844B8E"/>
    <w:rsid w:val="0B7020FB"/>
    <w:rsid w:val="0BB4E840"/>
    <w:rsid w:val="0BBE5DE0"/>
    <w:rsid w:val="0BD62813"/>
    <w:rsid w:val="0C363188"/>
    <w:rsid w:val="0C653924"/>
    <w:rsid w:val="0CA7F7D9"/>
    <w:rsid w:val="0D5A2E41"/>
    <w:rsid w:val="0D644389"/>
    <w:rsid w:val="0E8437FB"/>
    <w:rsid w:val="0F1F9E4E"/>
    <w:rsid w:val="0F9C83F6"/>
    <w:rsid w:val="108F47A3"/>
    <w:rsid w:val="12095264"/>
    <w:rsid w:val="1319A766"/>
    <w:rsid w:val="13981C25"/>
    <w:rsid w:val="13CC8D35"/>
    <w:rsid w:val="13DAA1EE"/>
    <w:rsid w:val="153D6469"/>
    <w:rsid w:val="1667D3B2"/>
    <w:rsid w:val="16E4CE64"/>
    <w:rsid w:val="171D09A3"/>
    <w:rsid w:val="172DE623"/>
    <w:rsid w:val="177CEDFC"/>
    <w:rsid w:val="1808D411"/>
    <w:rsid w:val="181BA30A"/>
    <w:rsid w:val="19777B7E"/>
    <w:rsid w:val="19D33F40"/>
    <w:rsid w:val="1A1F88EC"/>
    <w:rsid w:val="1AB9AB64"/>
    <w:rsid w:val="1AF9238C"/>
    <w:rsid w:val="1B7E9BB4"/>
    <w:rsid w:val="1C1D2124"/>
    <w:rsid w:val="1D371920"/>
    <w:rsid w:val="1DB45E4A"/>
    <w:rsid w:val="1F05FAAB"/>
    <w:rsid w:val="1F827765"/>
    <w:rsid w:val="1FABFE3F"/>
    <w:rsid w:val="1FF7DA00"/>
    <w:rsid w:val="21FD73CF"/>
    <w:rsid w:val="22328857"/>
    <w:rsid w:val="2339AA5C"/>
    <w:rsid w:val="257AEA59"/>
    <w:rsid w:val="26B417C8"/>
    <w:rsid w:val="27A5C038"/>
    <w:rsid w:val="27E1E9A8"/>
    <w:rsid w:val="28DC14D2"/>
    <w:rsid w:val="298FC383"/>
    <w:rsid w:val="2B8B2EB5"/>
    <w:rsid w:val="2BE7F11F"/>
    <w:rsid w:val="2C1F0BF2"/>
    <w:rsid w:val="2C2597B7"/>
    <w:rsid w:val="2C4D1680"/>
    <w:rsid w:val="2CCD2D90"/>
    <w:rsid w:val="2D73BA55"/>
    <w:rsid w:val="2F0FD850"/>
    <w:rsid w:val="2F40CB5F"/>
    <w:rsid w:val="301B3611"/>
    <w:rsid w:val="30D67B6C"/>
    <w:rsid w:val="31074299"/>
    <w:rsid w:val="31BE9164"/>
    <w:rsid w:val="31E917F8"/>
    <w:rsid w:val="32DFEEDC"/>
    <w:rsid w:val="330304EA"/>
    <w:rsid w:val="331A2765"/>
    <w:rsid w:val="3473757C"/>
    <w:rsid w:val="34C667C1"/>
    <w:rsid w:val="354DEBB8"/>
    <w:rsid w:val="3615C3C8"/>
    <w:rsid w:val="3625D2F1"/>
    <w:rsid w:val="36472846"/>
    <w:rsid w:val="371C2C9B"/>
    <w:rsid w:val="372C9493"/>
    <w:rsid w:val="376C8990"/>
    <w:rsid w:val="386102B7"/>
    <w:rsid w:val="38BE4699"/>
    <w:rsid w:val="39837DC3"/>
    <w:rsid w:val="3A4A4866"/>
    <w:rsid w:val="3A917AB2"/>
    <w:rsid w:val="3AB8EB44"/>
    <w:rsid w:val="3C12D51F"/>
    <w:rsid w:val="3C29E0C6"/>
    <w:rsid w:val="3C635C3E"/>
    <w:rsid w:val="3D7A23F1"/>
    <w:rsid w:val="3D9BD617"/>
    <w:rsid w:val="3E7BC3E5"/>
    <w:rsid w:val="3E815290"/>
    <w:rsid w:val="3EBB5BDF"/>
    <w:rsid w:val="3F4F476B"/>
    <w:rsid w:val="3F5857C0"/>
    <w:rsid w:val="3F688C3E"/>
    <w:rsid w:val="3FB38CDA"/>
    <w:rsid w:val="3FF6DD30"/>
    <w:rsid w:val="4001C9BF"/>
    <w:rsid w:val="401D1657"/>
    <w:rsid w:val="40E0AA4A"/>
    <w:rsid w:val="40EB17CC"/>
    <w:rsid w:val="41A5FF3B"/>
    <w:rsid w:val="4224BB2A"/>
    <w:rsid w:val="425D27D9"/>
    <w:rsid w:val="4268EE46"/>
    <w:rsid w:val="42C44EE2"/>
    <w:rsid w:val="42FC491B"/>
    <w:rsid w:val="43396A81"/>
    <w:rsid w:val="4422B88E"/>
    <w:rsid w:val="442A4C05"/>
    <w:rsid w:val="45AB677A"/>
    <w:rsid w:val="465D7394"/>
    <w:rsid w:val="469AAAEF"/>
    <w:rsid w:val="4761A52F"/>
    <w:rsid w:val="484D6A20"/>
    <w:rsid w:val="4887FAE7"/>
    <w:rsid w:val="48D82FCA"/>
    <w:rsid w:val="4937F5DB"/>
    <w:rsid w:val="493F25B4"/>
    <w:rsid w:val="4989A239"/>
    <w:rsid w:val="4A0DD45B"/>
    <w:rsid w:val="4A610C14"/>
    <w:rsid w:val="4A78284A"/>
    <w:rsid w:val="4AD3C63C"/>
    <w:rsid w:val="4B1328C6"/>
    <w:rsid w:val="4B3B06C6"/>
    <w:rsid w:val="4B634757"/>
    <w:rsid w:val="4BE05A19"/>
    <w:rsid w:val="4C258488"/>
    <w:rsid w:val="4D3FA39D"/>
    <w:rsid w:val="4E36CD0F"/>
    <w:rsid w:val="4E689D32"/>
    <w:rsid w:val="4EF5EA09"/>
    <w:rsid w:val="4FBB3CC9"/>
    <w:rsid w:val="503418C9"/>
    <w:rsid w:val="50E769CE"/>
    <w:rsid w:val="51682A23"/>
    <w:rsid w:val="52290EBE"/>
    <w:rsid w:val="57F1135F"/>
    <w:rsid w:val="588AEEBB"/>
    <w:rsid w:val="5905FF1F"/>
    <w:rsid w:val="5B30737E"/>
    <w:rsid w:val="5B832465"/>
    <w:rsid w:val="5C42F21E"/>
    <w:rsid w:val="5CDA9865"/>
    <w:rsid w:val="5CF4E877"/>
    <w:rsid w:val="5CFF966D"/>
    <w:rsid w:val="5D3C8C5B"/>
    <w:rsid w:val="5D4D12F7"/>
    <w:rsid w:val="5D761A50"/>
    <w:rsid w:val="5E906592"/>
    <w:rsid w:val="5F154DBB"/>
    <w:rsid w:val="5F360C2B"/>
    <w:rsid w:val="5F426C86"/>
    <w:rsid w:val="605A0963"/>
    <w:rsid w:val="608A1749"/>
    <w:rsid w:val="60900233"/>
    <w:rsid w:val="61282D3A"/>
    <w:rsid w:val="616999ED"/>
    <w:rsid w:val="6253F0C6"/>
    <w:rsid w:val="63404CE6"/>
    <w:rsid w:val="636FD070"/>
    <w:rsid w:val="637E16EA"/>
    <w:rsid w:val="639A1893"/>
    <w:rsid w:val="641F0D74"/>
    <w:rsid w:val="6448AA55"/>
    <w:rsid w:val="64EDC03F"/>
    <w:rsid w:val="64FFFA5C"/>
    <w:rsid w:val="650D7366"/>
    <w:rsid w:val="6577A802"/>
    <w:rsid w:val="669BCABD"/>
    <w:rsid w:val="66CA906D"/>
    <w:rsid w:val="6798234E"/>
    <w:rsid w:val="67D03051"/>
    <w:rsid w:val="67FC93A8"/>
    <w:rsid w:val="6A31F6E3"/>
    <w:rsid w:val="6B16E67C"/>
    <w:rsid w:val="6B4046FC"/>
    <w:rsid w:val="6BCCD4FC"/>
    <w:rsid w:val="6C534C16"/>
    <w:rsid w:val="6CED653D"/>
    <w:rsid w:val="6DCD2076"/>
    <w:rsid w:val="6F1B4337"/>
    <w:rsid w:val="6F47495B"/>
    <w:rsid w:val="6F4B987D"/>
    <w:rsid w:val="70D88054"/>
    <w:rsid w:val="70E7DF1C"/>
    <w:rsid w:val="711D4799"/>
    <w:rsid w:val="71F2115F"/>
    <w:rsid w:val="727FDE8B"/>
    <w:rsid w:val="733DACDD"/>
    <w:rsid w:val="73B08742"/>
    <w:rsid w:val="73F6F8B9"/>
    <w:rsid w:val="74A27F84"/>
    <w:rsid w:val="754BCAE0"/>
    <w:rsid w:val="7620C482"/>
    <w:rsid w:val="76312E6E"/>
    <w:rsid w:val="76960C0F"/>
    <w:rsid w:val="7697B1C8"/>
    <w:rsid w:val="772E997B"/>
    <w:rsid w:val="7732983A"/>
    <w:rsid w:val="77CF4980"/>
    <w:rsid w:val="7953345D"/>
    <w:rsid w:val="7995186E"/>
    <w:rsid w:val="7A632785"/>
    <w:rsid w:val="7AC429DF"/>
    <w:rsid w:val="7ACE71B9"/>
    <w:rsid w:val="7E1CF2C4"/>
    <w:rsid w:val="7E4DBCC9"/>
    <w:rsid w:val="7E7ED280"/>
    <w:rsid w:val="7EB9AED9"/>
    <w:rsid w:val="7F7D7EF2"/>
    <w:rsid w:val="7F8D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A33FA"/>
    <w:rPr>
      <w:color w:val="954F72" w:themeColor="followedHyperlink"/>
      <w:u w:val="single"/>
    </w:rPr>
  </w:style>
  <w:style w:type="paragraph" w:styleId="Revision">
    <w:name w:val="Revision"/>
    <w:hidden/>
    <w:uiPriority w:val="99"/>
    <w:semiHidden/>
    <w:rsid w:val="002C7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about-us/paths-for-everyone"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microsoft.com/office/2016/09/relationships/commentsIds" Target="commentsIds.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18/08/relationships/commentsExtensible" Target="commentsExtensible.xml"/><Relationship Id="rId10" Type="http://schemas.openxmlformats.org/officeDocument/2006/relationships/hyperlink" Target="https://www.transport.gov.scot/active-travel/active-travel-framework/" TargetMode="External"/><Relationship Id="rId4" Type="http://schemas.openxmlformats.org/officeDocument/2006/relationships/settings" Target="settings.xml"/><Relationship Id="rId9" Type="http://schemas.openxmlformats.org/officeDocument/2006/relationships/hyperlink" Target="https://www.sustrans.org.uk/national-cycle-network/" TargetMode="Externa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hierarchy6" loCatId="hierarchy" qsTypeId="urn:microsoft.com/office/officeart/2005/8/quickstyle/simple2" qsCatId="simple" csTypeId="urn:microsoft.com/office/officeart/2005/8/colors/accent1_2" csCatId="accent1" phldr="1"/>
      <dgm:spPr/>
      <dgm:t>
        <a:bodyPr/>
        <a:lstStyle/>
        <a:p>
          <a:endParaRPr lang="en-GB"/>
        </a:p>
      </dgm:t>
    </dgm:pt>
    <dgm:pt modelId="{98D6B988-F15C-4966-AB2E-38FBE691F069}">
      <dgm:prSet phldrT="[Text]"/>
      <dgm:spPr>
        <a:solidFill>
          <a:srgbClr val="FFC000"/>
        </a:solidFill>
      </dgm:spPr>
      <dgm:t>
        <a:bodyPr/>
        <a:lstStyle/>
        <a:p>
          <a:r>
            <a:rPr lang="en-GB" b="1"/>
            <a:t>Network Delivery Manager (infrastrcuture)</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Network DeliveryCoordinator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a:solidFill>
          <a:schemeClr val="accent1"/>
        </a:solidFill>
      </dgm:spPr>
      <dgm:t>
        <a:bodyPr/>
        <a:lstStyle/>
        <a:p>
          <a:r>
            <a:rPr lang="en-GB"/>
            <a:t>Network Delivery Coordinator - Database Management</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dgm:spPr/>
      <dgm:t>
        <a:bodyPr/>
        <a:lstStyle/>
        <a:p>
          <a:r>
            <a:rPr lang="en-GB"/>
            <a:t>Network Delivery Coordinator</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8DF23358-9114-4706-98CD-239370066835}">
      <dgm:prSet/>
      <dgm:spPr/>
      <dgm:t>
        <a:bodyPr/>
        <a:lstStyle/>
        <a:p>
          <a:r>
            <a:rPr lang="en-GB"/>
            <a:t>Head of Network Development</a:t>
          </a:r>
        </a:p>
      </dgm:t>
    </dgm:pt>
    <dgm:pt modelId="{6AAF848D-D892-45D4-9853-10886B059F2F}" type="parTrans" cxnId="{6B2305C3-6765-4AE4-99D9-3B67DFEF0E86}">
      <dgm:prSet/>
      <dgm:spPr/>
      <dgm:t>
        <a:bodyPr/>
        <a:lstStyle/>
        <a:p>
          <a:endParaRPr lang="en-GB"/>
        </a:p>
      </dgm:t>
    </dgm:pt>
    <dgm:pt modelId="{38DA2CC9-3CB7-4D5A-9E7F-8F9CCEB8B383}" type="sibTrans" cxnId="{6B2305C3-6765-4AE4-99D9-3B67DFEF0E86}">
      <dgm:prSet/>
      <dgm:spPr/>
      <dgm:t>
        <a:bodyPr/>
        <a:lstStyle/>
        <a:p>
          <a:endParaRPr lang="en-GB"/>
        </a:p>
      </dgm:t>
    </dgm:pt>
    <dgm:pt modelId="{454BA72B-F36D-45AD-9A51-08D68D322727}">
      <dgm:prSet/>
      <dgm:spPr/>
      <dgm:t>
        <a:bodyPr/>
        <a:lstStyle/>
        <a:p>
          <a:r>
            <a:rPr lang="en-GB" i="1"/>
            <a:t>Network Engagement Team</a:t>
          </a:r>
        </a:p>
      </dgm:t>
    </dgm:pt>
    <dgm:pt modelId="{D1AF9634-9F58-4C77-B6B9-8DBDA8385288}" type="parTrans" cxnId="{BE5C87AF-401B-496E-BBD8-74ACF90083D3}">
      <dgm:prSet/>
      <dgm:spPr/>
      <dgm:t>
        <a:bodyPr/>
        <a:lstStyle/>
        <a:p>
          <a:endParaRPr lang="en-GB"/>
        </a:p>
      </dgm:t>
    </dgm:pt>
    <dgm:pt modelId="{21C48181-9BF9-4ED3-A9B3-CBB81A0382F8}" type="sibTrans" cxnId="{BE5C87AF-401B-496E-BBD8-74ACF90083D3}">
      <dgm:prSet/>
      <dgm:spPr/>
      <dgm:t>
        <a:bodyPr/>
        <a:lstStyle/>
        <a:p>
          <a:endParaRPr lang="en-GB"/>
        </a:p>
      </dgm:t>
    </dgm:pt>
    <dgm:pt modelId="{EB3C4614-F31A-4B73-8BBF-F419EF959721}">
      <dgm:prSet/>
      <dgm:spPr/>
      <dgm:t>
        <a:bodyPr/>
        <a:lstStyle/>
        <a:p>
          <a:r>
            <a:rPr lang="en-GB" i="1"/>
            <a:t>Strategic Development Team</a:t>
          </a:r>
        </a:p>
      </dgm:t>
    </dgm:pt>
    <dgm:pt modelId="{4FF6DAC6-ACF9-4C16-8B6A-19BA260CC48C}" type="parTrans" cxnId="{F01E45F9-4B62-47B3-A1A4-1F40587E2DCE}">
      <dgm:prSet/>
      <dgm:spPr/>
      <dgm:t>
        <a:bodyPr/>
        <a:lstStyle/>
        <a:p>
          <a:endParaRPr lang="en-GB"/>
        </a:p>
      </dgm:t>
    </dgm:pt>
    <dgm:pt modelId="{4DA30676-3EC0-4A11-BD59-42F1AA4A7083}" type="sibTrans" cxnId="{F01E45F9-4B62-47B3-A1A4-1F40587E2DCE}">
      <dgm:prSet/>
      <dgm:spPr/>
      <dgm:t>
        <a:bodyPr/>
        <a:lstStyle/>
        <a:p>
          <a:endParaRPr lang="en-GB"/>
        </a:p>
      </dgm:t>
    </dgm:pt>
    <dgm:pt modelId="{AC335ED1-EA87-45CD-8267-FC9ED55D4044}">
      <dgm:prSet/>
      <dgm:spPr/>
      <dgm:t>
        <a:bodyPr/>
        <a:lstStyle/>
        <a:p>
          <a:r>
            <a:rPr lang="en-GB"/>
            <a:t>Project Officers x 2</a:t>
          </a:r>
        </a:p>
      </dgm:t>
    </dgm:pt>
    <dgm:pt modelId="{FD68DBD0-58AD-408A-BA5B-7847588DBE02}" type="parTrans" cxnId="{0670601C-341D-465F-B884-C79CC84F84B4}">
      <dgm:prSet/>
      <dgm:spPr/>
      <dgm:t>
        <a:bodyPr/>
        <a:lstStyle/>
        <a:p>
          <a:endParaRPr lang="en-GB"/>
        </a:p>
      </dgm:t>
    </dgm:pt>
    <dgm:pt modelId="{E3456D11-8C00-4F18-A5EC-2C202F9D3967}" type="sibTrans" cxnId="{0670601C-341D-465F-B884-C79CC84F84B4}">
      <dgm:prSet/>
      <dgm:spPr/>
      <dgm:t>
        <a:bodyPr/>
        <a:lstStyle/>
        <a:p>
          <a:endParaRPr lang="en-GB"/>
        </a:p>
      </dgm:t>
    </dgm:pt>
    <dgm:pt modelId="{F566EA4D-FA59-4E2B-B268-9C5DFDC29DE7}">
      <dgm:prSet/>
      <dgm:spPr/>
      <dgm:t>
        <a:bodyPr/>
        <a:lstStyle/>
        <a:p>
          <a:r>
            <a:rPr lang="en-GB"/>
            <a:t>Project Officers x 2</a:t>
          </a:r>
        </a:p>
      </dgm:t>
    </dgm:pt>
    <dgm:pt modelId="{B456A41C-E3C2-48A6-8121-4C5AA6EE4A8E}" type="parTrans" cxnId="{5A19A953-10B9-42AB-8D0D-8585CD440948}">
      <dgm:prSet/>
      <dgm:spPr/>
      <dgm:t>
        <a:bodyPr/>
        <a:lstStyle/>
        <a:p>
          <a:endParaRPr lang="en-GB"/>
        </a:p>
      </dgm:t>
    </dgm:pt>
    <dgm:pt modelId="{C1935B72-49F0-4C96-9A0C-8ED80CF06CB1}" type="sibTrans" cxnId="{5A19A953-10B9-42AB-8D0D-8585CD440948}">
      <dgm:prSet/>
      <dgm:spPr/>
      <dgm:t>
        <a:bodyPr/>
        <a:lstStyle/>
        <a:p>
          <a:endParaRPr lang="en-GB"/>
        </a:p>
      </dgm:t>
    </dgm:pt>
    <dgm:pt modelId="{2CFB7B27-DEA0-49C1-BD2F-AA08A78A08CF}" type="pres">
      <dgm:prSet presAssocID="{61340B1E-E99A-4565-BD71-1C185BD49931}" presName="mainComposite" presStyleCnt="0">
        <dgm:presLayoutVars>
          <dgm:chPref val="1"/>
          <dgm:dir/>
          <dgm:animOne val="branch"/>
          <dgm:animLvl val="lvl"/>
          <dgm:resizeHandles val="exact"/>
        </dgm:presLayoutVars>
      </dgm:prSet>
      <dgm:spPr/>
      <dgm:t>
        <a:bodyPr/>
        <a:lstStyle/>
        <a:p>
          <a:endParaRPr lang="en-GB"/>
        </a:p>
      </dgm:t>
    </dgm:pt>
    <dgm:pt modelId="{13255936-2529-4718-839A-1072B718040F}" type="pres">
      <dgm:prSet presAssocID="{61340B1E-E99A-4565-BD71-1C185BD49931}" presName="hierFlow" presStyleCnt="0"/>
      <dgm:spPr/>
    </dgm:pt>
    <dgm:pt modelId="{180113FF-3980-49E4-9D82-AFDF14149C52}" type="pres">
      <dgm:prSet presAssocID="{61340B1E-E99A-4565-BD71-1C185BD49931}" presName="hierChild1" presStyleCnt="0">
        <dgm:presLayoutVars>
          <dgm:chPref val="1"/>
          <dgm:animOne val="branch"/>
          <dgm:animLvl val="lvl"/>
        </dgm:presLayoutVars>
      </dgm:prSet>
      <dgm:spPr/>
    </dgm:pt>
    <dgm:pt modelId="{F2F9645C-AB39-4C09-89E4-E9E15E449378}" type="pres">
      <dgm:prSet presAssocID="{8DF23358-9114-4706-98CD-239370066835}" presName="Name14" presStyleCnt="0"/>
      <dgm:spPr/>
    </dgm:pt>
    <dgm:pt modelId="{95B73483-DC4D-40D9-A149-5278DB6E5F50}" type="pres">
      <dgm:prSet presAssocID="{8DF23358-9114-4706-98CD-239370066835}" presName="level1Shape" presStyleLbl="node0" presStyleIdx="0" presStyleCnt="1">
        <dgm:presLayoutVars>
          <dgm:chPref val="3"/>
        </dgm:presLayoutVars>
      </dgm:prSet>
      <dgm:spPr/>
      <dgm:t>
        <a:bodyPr/>
        <a:lstStyle/>
        <a:p>
          <a:endParaRPr lang="en-GB"/>
        </a:p>
      </dgm:t>
    </dgm:pt>
    <dgm:pt modelId="{F834BB8C-6310-4FA2-AD71-8C04E86A477E}" type="pres">
      <dgm:prSet presAssocID="{8DF23358-9114-4706-98CD-239370066835}" presName="hierChild2" presStyleCnt="0"/>
      <dgm:spPr/>
    </dgm:pt>
    <dgm:pt modelId="{B35A295A-AD48-4F4F-A4CD-7EF5671849C6}" type="pres">
      <dgm:prSet presAssocID="{2BEFBDC6-FFFB-4A76-BA51-6B18E35CB7A2}" presName="Name19" presStyleLbl="parChTrans1D2" presStyleIdx="0" presStyleCnt="3"/>
      <dgm:spPr/>
      <dgm:t>
        <a:bodyPr/>
        <a:lstStyle/>
        <a:p>
          <a:endParaRPr lang="en-GB"/>
        </a:p>
      </dgm:t>
    </dgm:pt>
    <dgm:pt modelId="{9E547968-CDA8-4F87-8116-41FA12BC0F0E}" type="pres">
      <dgm:prSet presAssocID="{98D6B988-F15C-4966-AB2E-38FBE691F069}" presName="Name21" presStyleCnt="0"/>
      <dgm:spPr/>
    </dgm:pt>
    <dgm:pt modelId="{46FB3CFB-69F8-4093-954D-410F23901CB1}" type="pres">
      <dgm:prSet presAssocID="{98D6B988-F15C-4966-AB2E-38FBE691F069}" presName="level2Shape" presStyleLbl="node2" presStyleIdx="0" presStyleCnt="3"/>
      <dgm:spPr/>
      <dgm:t>
        <a:bodyPr/>
        <a:lstStyle/>
        <a:p>
          <a:endParaRPr lang="en-GB"/>
        </a:p>
      </dgm:t>
    </dgm:pt>
    <dgm:pt modelId="{8AB643CD-1346-49B6-8F0F-AABFC616876E}" type="pres">
      <dgm:prSet presAssocID="{98D6B988-F15C-4966-AB2E-38FBE691F069}" presName="hierChild3" presStyleCnt="0"/>
      <dgm:spPr/>
    </dgm:pt>
    <dgm:pt modelId="{05E02D48-ACAA-482C-A35F-D26118585C8A}" type="pres">
      <dgm:prSet presAssocID="{7E5F12EF-BA7A-47AF-87E3-60CE547DA26E}" presName="Name19" presStyleLbl="parChTrans1D3" presStyleIdx="0" presStyleCnt="3"/>
      <dgm:spPr/>
      <dgm:t>
        <a:bodyPr/>
        <a:lstStyle/>
        <a:p>
          <a:endParaRPr lang="en-GB"/>
        </a:p>
      </dgm:t>
    </dgm:pt>
    <dgm:pt modelId="{AF9CAD28-4CEE-47EB-AADD-66B70DC5FCAB}" type="pres">
      <dgm:prSet presAssocID="{F9A1FE15-E1EA-4871-8D2C-8194C3DCDC64}" presName="Name21" presStyleCnt="0"/>
      <dgm:spPr/>
    </dgm:pt>
    <dgm:pt modelId="{2B93B88C-B918-4C6B-B8F3-A562885FFDE2}" type="pres">
      <dgm:prSet presAssocID="{F9A1FE15-E1EA-4871-8D2C-8194C3DCDC64}" presName="level2Shape" presStyleLbl="node3" presStyleIdx="0" presStyleCnt="3"/>
      <dgm:spPr/>
      <dgm:t>
        <a:bodyPr/>
        <a:lstStyle/>
        <a:p>
          <a:endParaRPr lang="en-GB"/>
        </a:p>
      </dgm:t>
    </dgm:pt>
    <dgm:pt modelId="{535C0188-0783-40E6-9059-D45E43684C5D}" type="pres">
      <dgm:prSet presAssocID="{F9A1FE15-E1EA-4871-8D2C-8194C3DCDC64}" presName="hierChild3" presStyleCnt="0"/>
      <dgm:spPr/>
    </dgm:pt>
    <dgm:pt modelId="{C33352C4-2D30-4F83-90A9-0EC98355B498}" type="pres">
      <dgm:prSet presAssocID="{FD68DBD0-58AD-408A-BA5B-7847588DBE02}" presName="Name19" presStyleLbl="parChTrans1D4" presStyleIdx="0" presStyleCnt="2"/>
      <dgm:spPr/>
      <dgm:t>
        <a:bodyPr/>
        <a:lstStyle/>
        <a:p>
          <a:endParaRPr lang="en-GB"/>
        </a:p>
      </dgm:t>
    </dgm:pt>
    <dgm:pt modelId="{588DAFE9-9F10-4F2E-AF56-E943A67A200E}" type="pres">
      <dgm:prSet presAssocID="{AC335ED1-EA87-45CD-8267-FC9ED55D4044}" presName="Name21" presStyleCnt="0"/>
      <dgm:spPr/>
    </dgm:pt>
    <dgm:pt modelId="{C69690C5-35E1-4C61-A36D-8BFECAAB37FD}" type="pres">
      <dgm:prSet presAssocID="{AC335ED1-EA87-45CD-8267-FC9ED55D4044}" presName="level2Shape" presStyleLbl="node4" presStyleIdx="0" presStyleCnt="2"/>
      <dgm:spPr/>
      <dgm:t>
        <a:bodyPr/>
        <a:lstStyle/>
        <a:p>
          <a:endParaRPr lang="en-GB"/>
        </a:p>
      </dgm:t>
    </dgm:pt>
    <dgm:pt modelId="{5A4FC954-7A00-4487-B970-3A573F1375E3}" type="pres">
      <dgm:prSet presAssocID="{AC335ED1-EA87-45CD-8267-FC9ED55D4044}" presName="hierChild3" presStyleCnt="0"/>
      <dgm:spPr/>
    </dgm:pt>
    <dgm:pt modelId="{7A7D1794-37CD-4F8F-BE99-533FA5C95BC7}" type="pres">
      <dgm:prSet presAssocID="{BE7D3FE2-BE66-417B-8C9C-6EA2EB47CCD6}" presName="Name19" presStyleLbl="parChTrans1D3" presStyleIdx="1" presStyleCnt="3"/>
      <dgm:spPr/>
      <dgm:t>
        <a:bodyPr/>
        <a:lstStyle/>
        <a:p>
          <a:endParaRPr lang="en-GB"/>
        </a:p>
      </dgm:t>
    </dgm:pt>
    <dgm:pt modelId="{1B2CEF98-5E91-406B-9876-F13D377AA949}" type="pres">
      <dgm:prSet presAssocID="{0A440CBE-70B7-4AF9-B7BB-0FAC9A18A856}" presName="Name21" presStyleCnt="0"/>
      <dgm:spPr/>
    </dgm:pt>
    <dgm:pt modelId="{24B06FDF-3BD2-4174-91FC-3D0E966C48AC}" type="pres">
      <dgm:prSet presAssocID="{0A440CBE-70B7-4AF9-B7BB-0FAC9A18A856}" presName="level2Shape" presStyleLbl="node3" presStyleIdx="1" presStyleCnt="3"/>
      <dgm:spPr/>
      <dgm:t>
        <a:bodyPr/>
        <a:lstStyle/>
        <a:p>
          <a:endParaRPr lang="en-GB"/>
        </a:p>
      </dgm:t>
    </dgm:pt>
    <dgm:pt modelId="{84373E7B-1613-4335-80BC-005C41CA89EF}" type="pres">
      <dgm:prSet presAssocID="{0A440CBE-70B7-4AF9-B7BB-0FAC9A18A856}" presName="hierChild3" presStyleCnt="0"/>
      <dgm:spPr/>
    </dgm:pt>
    <dgm:pt modelId="{90151F96-54F7-467F-8D6C-6AB2F9B9ECC6}" type="pres">
      <dgm:prSet presAssocID="{B456A41C-E3C2-48A6-8121-4C5AA6EE4A8E}" presName="Name19" presStyleLbl="parChTrans1D4" presStyleIdx="1" presStyleCnt="2"/>
      <dgm:spPr/>
      <dgm:t>
        <a:bodyPr/>
        <a:lstStyle/>
        <a:p>
          <a:endParaRPr lang="en-GB"/>
        </a:p>
      </dgm:t>
    </dgm:pt>
    <dgm:pt modelId="{600CD6F8-5892-4106-90AE-4ED60C5DBF57}" type="pres">
      <dgm:prSet presAssocID="{F566EA4D-FA59-4E2B-B268-9C5DFDC29DE7}" presName="Name21" presStyleCnt="0"/>
      <dgm:spPr/>
    </dgm:pt>
    <dgm:pt modelId="{C2EEADCA-C54B-41C8-8010-BA620C5D1728}" type="pres">
      <dgm:prSet presAssocID="{F566EA4D-FA59-4E2B-B268-9C5DFDC29DE7}" presName="level2Shape" presStyleLbl="node4" presStyleIdx="1" presStyleCnt="2"/>
      <dgm:spPr/>
      <dgm:t>
        <a:bodyPr/>
        <a:lstStyle/>
        <a:p>
          <a:endParaRPr lang="en-GB"/>
        </a:p>
      </dgm:t>
    </dgm:pt>
    <dgm:pt modelId="{942ED569-E7FC-433E-A32F-6CD7A620AFA8}" type="pres">
      <dgm:prSet presAssocID="{F566EA4D-FA59-4E2B-B268-9C5DFDC29DE7}" presName="hierChild3" presStyleCnt="0"/>
      <dgm:spPr/>
    </dgm:pt>
    <dgm:pt modelId="{C95B02D2-828F-46CA-814E-EE41B029EF1C}" type="pres">
      <dgm:prSet presAssocID="{BBC70B61-F3A5-41A0-A30A-FBA33F98D87E}" presName="Name19" presStyleLbl="parChTrans1D3" presStyleIdx="2" presStyleCnt="3"/>
      <dgm:spPr/>
      <dgm:t>
        <a:bodyPr/>
        <a:lstStyle/>
        <a:p>
          <a:endParaRPr lang="en-GB"/>
        </a:p>
      </dgm:t>
    </dgm:pt>
    <dgm:pt modelId="{6E7394F9-2B8D-4120-97F1-7A70B68D6553}" type="pres">
      <dgm:prSet presAssocID="{099148B5-C6D9-4D55-9E29-77007231833F}" presName="Name21" presStyleCnt="0"/>
      <dgm:spPr/>
    </dgm:pt>
    <dgm:pt modelId="{182563B1-9541-408B-A4D2-6F459B770E3C}" type="pres">
      <dgm:prSet presAssocID="{099148B5-C6D9-4D55-9E29-77007231833F}" presName="level2Shape" presStyleLbl="node3" presStyleIdx="2" presStyleCnt="3"/>
      <dgm:spPr/>
      <dgm:t>
        <a:bodyPr/>
        <a:lstStyle/>
        <a:p>
          <a:endParaRPr lang="en-GB"/>
        </a:p>
      </dgm:t>
    </dgm:pt>
    <dgm:pt modelId="{EFBA166C-042D-4CAE-8884-F33D7465CE87}" type="pres">
      <dgm:prSet presAssocID="{099148B5-C6D9-4D55-9E29-77007231833F}" presName="hierChild3" presStyleCnt="0"/>
      <dgm:spPr/>
    </dgm:pt>
    <dgm:pt modelId="{D653D383-2F76-4FD9-A786-A90847AC8454}" type="pres">
      <dgm:prSet presAssocID="{D1AF9634-9F58-4C77-B6B9-8DBDA8385288}" presName="Name19" presStyleLbl="parChTrans1D2" presStyleIdx="1" presStyleCnt="3"/>
      <dgm:spPr/>
      <dgm:t>
        <a:bodyPr/>
        <a:lstStyle/>
        <a:p>
          <a:endParaRPr lang="en-GB"/>
        </a:p>
      </dgm:t>
    </dgm:pt>
    <dgm:pt modelId="{67F57FC7-751C-4816-A365-C095B27ADCB4}" type="pres">
      <dgm:prSet presAssocID="{454BA72B-F36D-45AD-9A51-08D68D322727}" presName="Name21" presStyleCnt="0"/>
      <dgm:spPr/>
    </dgm:pt>
    <dgm:pt modelId="{F80AA2D0-0654-4F2E-9856-6EFB1F2C3DE5}" type="pres">
      <dgm:prSet presAssocID="{454BA72B-F36D-45AD-9A51-08D68D322727}" presName="level2Shape" presStyleLbl="node2" presStyleIdx="1" presStyleCnt="3"/>
      <dgm:spPr/>
      <dgm:t>
        <a:bodyPr/>
        <a:lstStyle/>
        <a:p>
          <a:endParaRPr lang="en-GB"/>
        </a:p>
      </dgm:t>
    </dgm:pt>
    <dgm:pt modelId="{138D5196-7C58-4EBC-8785-05B91A654377}" type="pres">
      <dgm:prSet presAssocID="{454BA72B-F36D-45AD-9A51-08D68D322727}" presName="hierChild3" presStyleCnt="0"/>
      <dgm:spPr/>
    </dgm:pt>
    <dgm:pt modelId="{8415AB78-4FAF-459E-89F3-9A382CD8271A}" type="pres">
      <dgm:prSet presAssocID="{4FF6DAC6-ACF9-4C16-8B6A-19BA260CC48C}" presName="Name19" presStyleLbl="parChTrans1D2" presStyleIdx="2" presStyleCnt="3"/>
      <dgm:spPr/>
      <dgm:t>
        <a:bodyPr/>
        <a:lstStyle/>
        <a:p>
          <a:endParaRPr lang="en-GB"/>
        </a:p>
      </dgm:t>
    </dgm:pt>
    <dgm:pt modelId="{616C6DAD-42C5-43EC-8021-F3512A4C79F4}" type="pres">
      <dgm:prSet presAssocID="{EB3C4614-F31A-4B73-8BBF-F419EF959721}" presName="Name21" presStyleCnt="0"/>
      <dgm:spPr/>
    </dgm:pt>
    <dgm:pt modelId="{4C4175E3-7A23-42F2-9744-45BCB1048E2F}" type="pres">
      <dgm:prSet presAssocID="{EB3C4614-F31A-4B73-8BBF-F419EF959721}" presName="level2Shape" presStyleLbl="node2" presStyleIdx="2" presStyleCnt="3" custLinFactNeighborX="270" custLinFactNeighborY="949"/>
      <dgm:spPr/>
      <dgm:t>
        <a:bodyPr/>
        <a:lstStyle/>
        <a:p>
          <a:endParaRPr lang="en-GB"/>
        </a:p>
      </dgm:t>
    </dgm:pt>
    <dgm:pt modelId="{45DE957B-3829-45E1-A1B1-C42E65CFA5D6}" type="pres">
      <dgm:prSet presAssocID="{EB3C4614-F31A-4B73-8BBF-F419EF959721}" presName="hierChild3" presStyleCnt="0"/>
      <dgm:spPr/>
    </dgm:pt>
    <dgm:pt modelId="{14F58A8D-6206-4D7C-8277-67FE0DF72F13}" type="pres">
      <dgm:prSet presAssocID="{61340B1E-E99A-4565-BD71-1C185BD49931}" presName="bgShapesFlow" presStyleCnt="0"/>
      <dgm:spPr/>
    </dgm:pt>
  </dgm:ptLst>
  <dgm:cxnLst>
    <dgm:cxn modelId="{D0F92B2A-9A22-45BD-B4B2-EFAB9313869A}" type="presOf" srcId="{B456A41C-E3C2-48A6-8121-4C5AA6EE4A8E}" destId="{90151F96-54F7-467F-8D6C-6AB2F9B9ECC6}" srcOrd="0" destOrd="0" presId="urn:microsoft.com/office/officeart/2005/8/layout/hierarchy6"/>
    <dgm:cxn modelId="{5A19A953-10B9-42AB-8D0D-8585CD440948}" srcId="{0A440CBE-70B7-4AF9-B7BB-0FAC9A18A856}" destId="{F566EA4D-FA59-4E2B-B268-9C5DFDC29DE7}" srcOrd="0" destOrd="0" parTransId="{B456A41C-E3C2-48A6-8121-4C5AA6EE4A8E}" sibTransId="{C1935B72-49F0-4C96-9A0C-8ED80CF06CB1}"/>
    <dgm:cxn modelId="{591CCBEA-ACF4-4F8B-BCBF-9BD94E4DB5C0}" srcId="{98D6B988-F15C-4966-AB2E-38FBE691F069}" destId="{099148B5-C6D9-4D55-9E29-77007231833F}" srcOrd="2" destOrd="0" parTransId="{BBC70B61-F3A5-41A0-A30A-FBA33F98D87E}" sibTransId="{30714BEA-D42C-43C8-B60B-14B7F3D102FD}"/>
    <dgm:cxn modelId="{6D56D376-E52F-4B6B-897F-D6DDB2C1D0B6}" type="presOf" srcId="{8DF23358-9114-4706-98CD-239370066835}" destId="{95B73483-DC4D-40D9-A149-5278DB6E5F50}" srcOrd="0" destOrd="0" presId="urn:microsoft.com/office/officeart/2005/8/layout/hierarchy6"/>
    <dgm:cxn modelId="{0670601C-341D-465F-B884-C79CC84F84B4}" srcId="{F9A1FE15-E1EA-4871-8D2C-8194C3DCDC64}" destId="{AC335ED1-EA87-45CD-8267-FC9ED55D4044}" srcOrd="0" destOrd="0" parTransId="{FD68DBD0-58AD-408A-BA5B-7847588DBE02}" sibTransId="{E3456D11-8C00-4F18-A5EC-2C202F9D3967}"/>
    <dgm:cxn modelId="{6D06A927-4777-4828-A418-CD6984B9FB5A}" type="presOf" srcId="{7E5F12EF-BA7A-47AF-87E3-60CE547DA26E}" destId="{05E02D48-ACAA-482C-A35F-D26118585C8A}" srcOrd="0" destOrd="0" presId="urn:microsoft.com/office/officeart/2005/8/layout/hierarchy6"/>
    <dgm:cxn modelId="{9940A5B8-7270-468D-BB7E-B24896B83D72}" srcId="{98D6B988-F15C-4966-AB2E-38FBE691F069}" destId="{F9A1FE15-E1EA-4871-8D2C-8194C3DCDC64}" srcOrd="0" destOrd="0" parTransId="{7E5F12EF-BA7A-47AF-87E3-60CE547DA26E}" sibTransId="{1E3CABF0-7342-400C-8F77-592844F922C2}"/>
    <dgm:cxn modelId="{4AABA648-25EF-4CF2-9706-F543357F9AC9}" srcId="{98D6B988-F15C-4966-AB2E-38FBE691F069}" destId="{0A440CBE-70B7-4AF9-B7BB-0FAC9A18A856}" srcOrd="1" destOrd="0" parTransId="{BE7D3FE2-BE66-417B-8C9C-6EA2EB47CCD6}" sibTransId="{59D2AFB0-6446-4ED3-AC5E-D6E77CBE13E8}"/>
    <dgm:cxn modelId="{FC1EF10A-02C0-4126-B051-C84FC3124F78}" type="presOf" srcId="{BBC70B61-F3A5-41A0-A30A-FBA33F98D87E}" destId="{C95B02D2-828F-46CA-814E-EE41B029EF1C}" srcOrd="0" destOrd="0" presId="urn:microsoft.com/office/officeart/2005/8/layout/hierarchy6"/>
    <dgm:cxn modelId="{0B9F7722-F903-42CA-99D2-7BA60AAA6414}" type="presOf" srcId="{4FF6DAC6-ACF9-4C16-8B6A-19BA260CC48C}" destId="{8415AB78-4FAF-459E-89F3-9A382CD8271A}" srcOrd="0" destOrd="0" presId="urn:microsoft.com/office/officeart/2005/8/layout/hierarchy6"/>
    <dgm:cxn modelId="{BE5C87AF-401B-496E-BBD8-74ACF90083D3}" srcId="{8DF23358-9114-4706-98CD-239370066835}" destId="{454BA72B-F36D-45AD-9A51-08D68D322727}" srcOrd="1" destOrd="0" parTransId="{D1AF9634-9F58-4C77-B6B9-8DBDA8385288}" sibTransId="{21C48181-9BF9-4ED3-A9B3-CBB81A0382F8}"/>
    <dgm:cxn modelId="{52EE1E97-7985-4094-A31F-D6D1E56EB5B9}" type="presOf" srcId="{FD68DBD0-58AD-408A-BA5B-7847588DBE02}" destId="{C33352C4-2D30-4F83-90A9-0EC98355B498}" srcOrd="0" destOrd="0" presId="urn:microsoft.com/office/officeart/2005/8/layout/hierarchy6"/>
    <dgm:cxn modelId="{09192C5D-BCAD-44A0-8431-93DCB80E1C51}" type="presOf" srcId="{099148B5-C6D9-4D55-9E29-77007231833F}" destId="{182563B1-9541-408B-A4D2-6F459B770E3C}" srcOrd="0" destOrd="0" presId="urn:microsoft.com/office/officeart/2005/8/layout/hierarchy6"/>
    <dgm:cxn modelId="{AA8039C1-EF31-4A68-9AAD-C804A556DBAB}" type="presOf" srcId="{2BEFBDC6-FFFB-4A76-BA51-6B18E35CB7A2}" destId="{B35A295A-AD48-4F4F-A4CD-7EF5671849C6}" srcOrd="0" destOrd="0" presId="urn:microsoft.com/office/officeart/2005/8/layout/hierarchy6"/>
    <dgm:cxn modelId="{6AC85780-8D75-4CDB-A0F9-A9760CF0D2D3}" type="presOf" srcId="{BE7D3FE2-BE66-417B-8C9C-6EA2EB47CCD6}" destId="{7A7D1794-37CD-4F8F-BE99-533FA5C95BC7}" srcOrd="0" destOrd="0" presId="urn:microsoft.com/office/officeart/2005/8/layout/hierarchy6"/>
    <dgm:cxn modelId="{1BBF1D85-D6EB-4012-B1CF-39D55C377AE9}" type="presOf" srcId="{454BA72B-F36D-45AD-9A51-08D68D322727}" destId="{F80AA2D0-0654-4F2E-9856-6EFB1F2C3DE5}" srcOrd="0" destOrd="0" presId="urn:microsoft.com/office/officeart/2005/8/layout/hierarchy6"/>
    <dgm:cxn modelId="{2BC08F7D-E485-4507-839F-D090BF079F36}" type="presOf" srcId="{61340B1E-E99A-4565-BD71-1C185BD49931}" destId="{2CFB7B27-DEA0-49C1-BD2F-AA08A78A08CF}" srcOrd="0" destOrd="0" presId="urn:microsoft.com/office/officeart/2005/8/layout/hierarchy6"/>
    <dgm:cxn modelId="{BFDABFBF-D1E7-4A6A-8A16-081100B737A2}" type="presOf" srcId="{D1AF9634-9F58-4C77-B6B9-8DBDA8385288}" destId="{D653D383-2F76-4FD9-A786-A90847AC8454}" srcOrd="0" destOrd="0" presId="urn:microsoft.com/office/officeart/2005/8/layout/hierarchy6"/>
    <dgm:cxn modelId="{F01E45F9-4B62-47B3-A1A4-1F40587E2DCE}" srcId="{8DF23358-9114-4706-98CD-239370066835}" destId="{EB3C4614-F31A-4B73-8BBF-F419EF959721}" srcOrd="2" destOrd="0" parTransId="{4FF6DAC6-ACF9-4C16-8B6A-19BA260CC48C}" sibTransId="{4DA30676-3EC0-4A11-BD59-42F1AA4A7083}"/>
    <dgm:cxn modelId="{75239A15-71F1-4D9D-ABE1-11006E12E5D8}" type="presOf" srcId="{F566EA4D-FA59-4E2B-B268-9C5DFDC29DE7}" destId="{C2EEADCA-C54B-41C8-8010-BA620C5D1728}" srcOrd="0" destOrd="0" presId="urn:microsoft.com/office/officeart/2005/8/layout/hierarchy6"/>
    <dgm:cxn modelId="{2A958378-E4A3-4F54-A5AB-12D27DE433D1}" type="presOf" srcId="{AC335ED1-EA87-45CD-8267-FC9ED55D4044}" destId="{C69690C5-35E1-4C61-A36D-8BFECAAB37FD}" srcOrd="0" destOrd="0" presId="urn:microsoft.com/office/officeart/2005/8/layout/hierarchy6"/>
    <dgm:cxn modelId="{6B2305C3-6765-4AE4-99D9-3B67DFEF0E86}" srcId="{61340B1E-E99A-4565-BD71-1C185BD49931}" destId="{8DF23358-9114-4706-98CD-239370066835}" srcOrd="0" destOrd="0" parTransId="{6AAF848D-D892-45D4-9853-10886B059F2F}" sibTransId="{38DA2CC9-3CB7-4D5A-9E7F-8F9CCEB8B383}"/>
    <dgm:cxn modelId="{9F04574D-BC6D-4611-A4BE-85A05E628C27}" srcId="{8DF23358-9114-4706-98CD-239370066835}" destId="{98D6B988-F15C-4966-AB2E-38FBE691F069}" srcOrd="0" destOrd="0" parTransId="{2BEFBDC6-FFFB-4A76-BA51-6B18E35CB7A2}" sibTransId="{F17A9EB7-50DB-4969-B6CC-42CFFBF75375}"/>
    <dgm:cxn modelId="{21F1135D-F167-47C6-847B-E3F56C9C6C5D}" type="presOf" srcId="{98D6B988-F15C-4966-AB2E-38FBE691F069}" destId="{46FB3CFB-69F8-4093-954D-410F23901CB1}" srcOrd="0" destOrd="0" presId="urn:microsoft.com/office/officeart/2005/8/layout/hierarchy6"/>
    <dgm:cxn modelId="{50DAFF8C-F148-48FE-8B59-D3F59CA21680}" type="presOf" srcId="{F9A1FE15-E1EA-4871-8D2C-8194C3DCDC64}" destId="{2B93B88C-B918-4C6B-B8F3-A562885FFDE2}" srcOrd="0" destOrd="0" presId="urn:microsoft.com/office/officeart/2005/8/layout/hierarchy6"/>
    <dgm:cxn modelId="{C4E9EECC-EDAA-4577-8338-7348A7942C24}" type="presOf" srcId="{0A440CBE-70B7-4AF9-B7BB-0FAC9A18A856}" destId="{24B06FDF-3BD2-4174-91FC-3D0E966C48AC}" srcOrd="0" destOrd="0" presId="urn:microsoft.com/office/officeart/2005/8/layout/hierarchy6"/>
    <dgm:cxn modelId="{1AC9767F-8664-41F0-A6DC-5C57414019F0}" type="presOf" srcId="{EB3C4614-F31A-4B73-8BBF-F419EF959721}" destId="{4C4175E3-7A23-42F2-9744-45BCB1048E2F}" srcOrd="0" destOrd="0" presId="urn:microsoft.com/office/officeart/2005/8/layout/hierarchy6"/>
    <dgm:cxn modelId="{EBFF1E1D-5C49-4C6B-9A53-CAAA7D62C372}" type="presParOf" srcId="{2CFB7B27-DEA0-49C1-BD2F-AA08A78A08CF}" destId="{13255936-2529-4718-839A-1072B718040F}" srcOrd="0" destOrd="0" presId="urn:microsoft.com/office/officeart/2005/8/layout/hierarchy6"/>
    <dgm:cxn modelId="{5B24FE97-4A29-4680-A01D-5FBF1EB9B363}" type="presParOf" srcId="{13255936-2529-4718-839A-1072B718040F}" destId="{180113FF-3980-49E4-9D82-AFDF14149C52}" srcOrd="0" destOrd="0" presId="urn:microsoft.com/office/officeart/2005/8/layout/hierarchy6"/>
    <dgm:cxn modelId="{4B9C9648-A3AE-4FB3-8674-291C6EBBA437}" type="presParOf" srcId="{180113FF-3980-49E4-9D82-AFDF14149C52}" destId="{F2F9645C-AB39-4C09-89E4-E9E15E449378}" srcOrd="0" destOrd="0" presId="urn:microsoft.com/office/officeart/2005/8/layout/hierarchy6"/>
    <dgm:cxn modelId="{6F1CE2F7-437F-4FDE-BB55-E8C0ACEEA2E0}" type="presParOf" srcId="{F2F9645C-AB39-4C09-89E4-E9E15E449378}" destId="{95B73483-DC4D-40D9-A149-5278DB6E5F50}" srcOrd="0" destOrd="0" presId="urn:microsoft.com/office/officeart/2005/8/layout/hierarchy6"/>
    <dgm:cxn modelId="{F3C28975-179C-4B7C-A849-863C3D48D198}" type="presParOf" srcId="{F2F9645C-AB39-4C09-89E4-E9E15E449378}" destId="{F834BB8C-6310-4FA2-AD71-8C04E86A477E}" srcOrd="1" destOrd="0" presId="urn:microsoft.com/office/officeart/2005/8/layout/hierarchy6"/>
    <dgm:cxn modelId="{DB64516D-CE4B-4992-B161-53505BDC41D7}" type="presParOf" srcId="{F834BB8C-6310-4FA2-AD71-8C04E86A477E}" destId="{B35A295A-AD48-4F4F-A4CD-7EF5671849C6}" srcOrd="0" destOrd="0" presId="urn:microsoft.com/office/officeart/2005/8/layout/hierarchy6"/>
    <dgm:cxn modelId="{280D06E5-B1A7-4DB2-AE3E-283E1CA4B5EF}" type="presParOf" srcId="{F834BB8C-6310-4FA2-AD71-8C04E86A477E}" destId="{9E547968-CDA8-4F87-8116-41FA12BC0F0E}" srcOrd="1" destOrd="0" presId="urn:microsoft.com/office/officeart/2005/8/layout/hierarchy6"/>
    <dgm:cxn modelId="{1BEBEF89-72BC-4C1D-8E8A-600C6D21AFB2}" type="presParOf" srcId="{9E547968-CDA8-4F87-8116-41FA12BC0F0E}" destId="{46FB3CFB-69F8-4093-954D-410F23901CB1}" srcOrd="0" destOrd="0" presId="urn:microsoft.com/office/officeart/2005/8/layout/hierarchy6"/>
    <dgm:cxn modelId="{18A0D4C4-3C11-4DC8-B508-37DE98D1B8E0}" type="presParOf" srcId="{9E547968-CDA8-4F87-8116-41FA12BC0F0E}" destId="{8AB643CD-1346-49B6-8F0F-AABFC616876E}" srcOrd="1" destOrd="0" presId="urn:microsoft.com/office/officeart/2005/8/layout/hierarchy6"/>
    <dgm:cxn modelId="{F73DF6AA-1319-4A25-AD30-21799CDF1A16}" type="presParOf" srcId="{8AB643CD-1346-49B6-8F0F-AABFC616876E}" destId="{05E02D48-ACAA-482C-A35F-D26118585C8A}" srcOrd="0" destOrd="0" presId="urn:microsoft.com/office/officeart/2005/8/layout/hierarchy6"/>
    <dgm:cxn modelId="{C33B4EF3-04AF-4825-8D73-1470247C4DCF}" type="presParOf" srcId="{8AB643CD-1346-49B6-8F0F-AABFC616876E}" destId="{AF9CAD28-4CEE-47EB-AADD-66B70DC5FCAB}" srcOrd="1" destOrd="0" presId="urn:microsoft.com/office/officeart/2005/8/layout/hierarchy6"/>
    <dgm:cxn modelId="{A4533640-CE9C-4CEC-97E0-10DF840270A6}" type="presParOf" srcId="{AF9CAD28-4CEE-47EB-AADD-66B70DC5FCAB}" destId="{2B93B88C-B918-4C6B-B8F3-A562885FFDE2}" srcOrd="0" destOrd="0" presId="urn:microsoft.com/office/officeart/2005/8/layout/hierarchy6"/>
    <dgm:cxn modelId="{A4CF56ED-6A2B-4C93-9F59-444D8AE93D6E}" type="presParOf" srcId="{AF9CAD28-4CEE-47EB-AADD-66B70DC5FCAB}" destId="{535C0188-0783-40E6-9059-D45E43684C5D}" srcOrd="1" destOrd="0" presId="urn:microsoft.com/office/officeart/2005/8/layout/hierarchy6"/>
    <dgm:cxn modelId="{DF752967-8629-4D25-9D89-94965667B6F0}" type="presParOf" srcId="{535C0188-0783-40E6-9059-D45E43684C5D}" destId="{C33352C4-2D30-4F83-90A9-0EC98355B498}" srcOrd="0" destOrd="0" presId="urn:microsoft.com/office/officeart/2005/8/layout/hierarchy6"/>
    <dgm:cxn modelId="{BFB475F7-74C1-4C6B-BB57-C370C25FB527}" type="presParOf" srcId="{535C0188-0783-40E6-9059-D45E43684C5D}" destId="{588DAFE9-9F10-4F2E-AF56-E943A67A200E}" srcOrd="1" destOrd="0" presId="urn:microsoft.com/office/officeart/2005/8/layout/hierarchy6"/>
    <dgm:cxn modelId="{71682F71-0279-4AA4-BFB9-EFC5DB72A63E}" type="presParOf" srcId="{588DAFE9-9F10-4F2E-AF56-E943A67A200E}" destId="{C69690C5-35E1-4C61-A36D-8BFECAAB37FD}" srcOrd="0" destOrd="0" presId="urn:microsoft.com/office/officeart/2005/8/layout/hierarchy6"/>
    <dgm:cxn modelId="{671A53DD-D861-4F77-B878-41A7DEC7061F}" type="presParOf" srcId="{588DAFE9-9F10-4F2E-AF56-E943A67A200E}" destId="{5A4FC954-7A00-4487-B970-3A573F1375E3}" srcOrd="1" destOrd="0" presId="urn:microsoft.com/office/officeart/2005/8/layout/hierarchy6"/>
    <dgm:cxn modelId="{31FE6A94-F670-42E3-97EB-DCF93689FA87}" type="presParOf" srcId="{8AB643CD-1346-49B6-8F0F-AABFC616876E}" destId="{7A7D1794-37CD-4F8F-BE99-533FA5C95BC7}" srcOrd="2" destOrd="0" presId="urn:microsoft.com/office/officeart/2005/8/layout/hierarchy6"/>
    <dgm:cxn modelId="{D0B13C3F-804B-40EB-ACE1-87848144D268}" type="presParOf" srcId="{8AB643CD-1346-49B6-8F0F-AABFC616876E}" destId="{1B2CEF98-5E91-406B-9876-F13D377AA949}" srcOrd="3" destOrd="0" presId="urn:microsoft.com/office/officeart/2005/8/layout/hierarchy6"/>
    <dgm:cxn modelId="{DB762483-7D65-429C-9E43-DADA015DEC86}" type="presParOf" srcId="{1B2CEF98-5E91-406B-9876-F13D377AA949}" destId="{24B06FDF-3BD2-4174-91FC-3D0E966C48AC}" srcOrd="0" destOrd="0" presId="urn:microsoft.com/office/officeart/2005/8/layout/hierarchy6"/>
    <dgm:cxn modelId="{85334459-6966-4F6A-8393-D7C4E6BE197C}" type="presParOf" srcId="{1B2CEF98-5E91-406B-9876-F13D377AA949}" destId="{84373E7B-1613-4335-80BC-005C41CA89EF}" srcOrd="1" destOrd="0" presId="urn:microsoft.com/office/officeart/2005/8/layout/hierarchy6"/>
    <dgm:cxn modelId="{9F42D8CC-1CEB-42D9-87A0-A6827E7DE498}" type="presParOf" srcId="{84373E7B-1613-4335-80BC-005C41CA89EF}" destId="{90151F96-54F7-467F-8D6C-6AB2F9B9ECC6}" srcOrd="0" destOrd="0" presId="urn:microsoft.com/office/officeart/2005/8/layout/hierarchy6"/>
    <dgm:cxn modelId="{735CF9C6-14BF-46F8-91D0-B0359E831118}" type="presParOf" srcId="{84373E7B-1613-4335-80BC-005C41CA89EF}" destId="{600CD6F8-5892-4106-90AE-4ED60C5DBF57}" srcOrd="1" destOrd="0" presId="urn:microsoft.com/office/officeart/2005/8/layout/hierarchy6"/>
    <dgm:cxn modelId="{90FD3F89-D611-4C4B-9211-79B7C673CF35}" type="presParOf" srcId="{600CD6F8-5892-4106-90AE-4ED60C5DBF57}" destId="{C2EEADCA-C54B-41C8-8010-BA620C5D1728}" srcOrd="0" destOrd="0" presId="urn:microsoft.com/office/officeart/2005/8/layout/hierarchy6"/>
    <dgm:cxn modelId="{388F2B61-012D-4EF5-AE30-B0872880E424}" type="presParOf" srcId="{600CD6F8-5892-4106-90AE-4ED60C5DBF57}" destId="{942ED569-E7FC-433E-A32F-6CD7A620AFA8}" srcOrd="1" destOrd="0" presId="urn:microsoft.com/office/officeart/2005/8/layout/hierarchy6"/>
    <dgm:cxn modelId="{A123357E-C77B-449C-B231-A688AA5A13E1}" type="presParOf" srcId="{8AB643CD-1346-49B6-8F0F-AABFC616876E}" destId="{C95B02D2-828F-46CA-814E-EE41B029EF1C}" srcOrd="4" destOrd="0" presId="urn:microsoft.com/office/officeart/2005/8/layout/hierarchy6"/>
    <dgm:cxn modelId="{2244719A-9D40-4394-9FE8-73753EB315D5}" type="presParOf" srcId="{8AB643CD-1346-49B6-8F0F-AABFC616876E}" destId="{6E7394F9-2B8D-4120-97F1-7A70B68D6553}" srcOrd="5" destOrd="0" presId="urn:microsoft.com/office/officeart/2005/8/layout/hierarchy6"/>
    <dgm:cxn modelId="{5E22D099-A9A2-4B7A-ABCF-D0B12272846D}" type="presParOf" srcId="{6E7394F9-2B8D-4120-97F1-7A70B68D6553}" destId="{182563B1-9541-408B-A4D2-6F459B770E3C}" srcOrd="0" destOrd="0" presId="urn:microsoft.com/office/officeart/2005/8/layout/hierarchy6"/>
    <dgm:cxn modelId="{17695EF4-E290-4268-AB86-39A3241DB53B}" type="presParOf" srcId="{6E7394F9-2B8D-4120-97F1-7A70B68D6553}" destId="{EFBA166C-042D-4CAE-8884-F33D7465CE87}" srcOrd="1" destOrd="0" presId="urn:microsoft.com/office/officeart/2005/8/layout/hierarchy6"/>
    <dgm:cxn modelId="{7FDB46C3-D15D-4575-A67D-A9F28CB2D963}" type="presParOf" srcId="{F834BB8C-6310-4FA2-AD71-8C04E86A477E}" destId="{D653D383-2F76-4FD9-A786-A90847AC8454}" srcOrd="2" destOrd="0" presId="urn:microsoft.com/office/officeart/2005/8/layout/hierarchy6"/>
    <dgm:cxn modelId="{D44CCC7C-3174-4606-A1C3-C9E707CD4E0F}" type="presParOf" srcId="{F834BB8C-6310-4FA2-AD71-8C04E86A477E}" destId="{67F57FC7-751C-4816-A365-C095B27ADCB4}" srcOrd="3" destOrd="0" presId="urn:microsoft.com/office/officeart/2005/8/layout/hierarchy6"/>
    <dgm:cxn modelId="{7E8A2D38-A8C3-4432-95C0-9AFC824B84FC}" type="presParOf" srcId="{67F57FC7-751C-4816-A365-C095B27ADCB4}" destId="{F80AA2D0-0654-4F2E-9856-6EFB1F2C3DE5}" srcOrd="0" destOrd="0" presId="urn:microsoft.com/office/officeart/2005/8/layout/hierarchy6"/>
    <dgm:cxn modelId="{94C5F451-7402-4DA0-AABB-02CDF7FF13C1}" type="presParOf" srcId="{67F57FC7-751C-4816-A365-C095B27ADCB4}" destId="{138D5196-7C58-4EBC-8785-05B91A654377}" srcOrd="1" destOrd="0" presId="urn:microsoft.com/office/officeart/2005/8/layout/hierarchy6"/>
    <dgm:cxn modelId="{90725F82-52AF-400D-BCC4-6DD09CC51CE6}" type="presParOf" srcId="{F834BB8C-6310-4FA2-AD71-8C04E86A477E}" destId="{8415AB78-4FAF-459E-89F3-9A382CD8271A}" srcOrd="4" destOrd="0" presId="urn:microsoft.com/office/officeart/2005/8/layout/hierarchy6"/>
    <dgm:cxn modelId="{0D4D98A0-B89C-4AAF-AD91-7A4E8F87AACE}" type="presParOf" srcId="{F834BB8C-6310-4FA2-AD71-8C04E86A477E}" destId="{616C6DAD-42C5-43EC-8021-F3512A4C79F4}" srcOrd="5" destOrd="0" presId="urn:microsoft.com/office/officeart/2005/8/layout/hierarchy6"/>
    <dgm:cxn modelId="{FF8198AE-0F6B-4765-81DF-39D86A2F7399}" type="presParOf" srcId="{616C6DAD-42C5-43EC-8021-F3512A4C79F4}" destId="{4C4175E3-7A23-42F2-9744-45BCB1048E2F}" srcOrd="0" destOrd="0" presId="urn:microsoft.com/office/officeart/2005/8/layout/hierarchy6"/>
    <dgm:cxn modelId="{C68E9C2F-B825-401B-BBC1-309ACA564FF3}" type="presParOf" srcId="{616C6DAD-42C5-43EC-8021-F3512A4C79F4}" destId="{45DE957B-3829-45E1-A1B1-C42E65CFA5D6}" srcOrd="1" destOrd="0" presId="urn:microsoft.com/office/officeart/2005/8/layout/hierarchy6"/>
    <dgm:cxn modelId="{62E8F668-1A37-430F-BB2B-AE883AFE40E3}" type="presParOf" srcId="{2CFB7B27-DEA0-49C1-BD2F-AA08A78A08CF}" destId="{14F58A8D-6206-4D7C-8277-67FE0DF72F13}"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B73483-DC4D-40D9-A149-5278DB6E5F50}">
      <dsp:nvSpPr>
        <dsp:cNvPr id="0" name=""/>
        <dsp:cNvSpPr/>
      </dsp:nvSpPr>
      <dsp:spPr>
        <a:xfrm>
          <a:off x="2611783" y="20833"/>
          <a:ext cx="1003492" cy="6689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Head of Network Development</a:t>
          </a:r>
        </a:p>
      </dsp:txBody>
      <dsp:txXfrm>
        <a:off x="2631377" y="40427"/>
        <a:ext cx="964304" cy="629806"/>
      </dsp:txXfrm>
    </dsp:sp>
    <dsp:sp modelId="{B35A295A-AD48-4F4F-A4CD-7EF5671849C6}">
      <dsp:nvSpPr>
        <dsp:cNvPr id="0" name=""/>
        <dsp:cNvSpPr/>
      </dsp:nvSpPr>
      <dsp:spPr>
        <a:xfrm>
          <a:off x="1808990" y="689828"/>
          <a:ext cx="1304539" cy="267597"/>
        </a:xfrm>
        <a:custGeom>
          <a:avLst/>
          <a:gdLst/>
          <a:ahLst/>
          <a:cxnLst/>
          <a:rect l="0" t="0" r="0" b="0"/>
          <a:pathLst>
            <a:path>
              <a:moveTo>
                <a:pt x="1304539" y="0"/>
              </a:moveTo>
              <a:lnTo>
                <a:pt x="1304539" y="133798"/>
              </a:lnTo>
              <a:lnTo>
                <a:pt x="0" y="133798"/>
              </a:lnTo>
              <a:lnTo>
                <a:pt x="0" y="2675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FB3CFB-69F8-4093-954D-410F23901CB1}">
      <dsp:nvSpPr>
        <dsp:cNvPr id="0" name=""/>
        <dsp:cNvSpPr/>
      </dsp:nvSpPr>
      <dsp:spPr>
        <a:xfrm>
          <a:off x="1307243" y="957426"/>
          <a:ext cx="1003492" cy="668994"/>
        </a:xfrm>
        <a:prstGeom prst="roundRect">
          <a:avLst>
            <a:gd name="adj" fmla="val 10000"/>
          </a:avLst>
        </a:prstGeom>
        <a:solidFill>
          <a:srgbClr val="FFC000"/>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Network Delivery Manager (infrastrcuture)</a:t>
          </a:r>
        </a:p>
      </dsp:txBody>
      <dsp:txXfrm>
        <a:off x="1326837" y="977020"/>
        <a:ext cx="964304" cy="629806"/>
      </dsp:txXfrm>
    </dsp:sp>
    <dsp:sp modelId="{05E02D48-ACAA-482C-A35F-D26118585C8A}">
      <dsp:nvSpPr>
        <dsp:cNvPr id="0" name=""/>
        <dsp:cNvSpPr/>
      </dsp:nvSpPr>
      <dsp:spPr>
        <a:xfrm>
          <a:off x="504450" y="1626421"/>
          <a:ext cx="1304539" cy="267597"/>
        </a:xfrm>
        <a:custGeom>
          <a:avLst/>
          <a:gdLst/>
          <a:ahLst/>
          <a:cxnLst/>
          <a:rect l="0" t="0" r="0" b="0"/>
          <a:pathLst>
            <a:path>
              <a:moveTo>
                <a:pt x="1304539" y="0"/>
              </a:moveTo>
              <a:lnTo>
                <a:pt x="1304539" y="133798"/>
              </a:lnTo>
              <a:lnTo>
                <a:pt x="0" y="133798"/>
              </a:lnTo>
              <a:lnTo>
                <a:pt x="0" y="2675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93B88C-B918-4C6B-B8F3-A562885FFDE2}">
      <dsp:nvSpPr>
        <dsp:cNvPr id="0" name=""/>
        <dsp:cNvSpPr/>
      </dsp:nvSpPr>
      <dsp:spPr>
        <a:xfrm>
          <a:off x="2704" y="1894018"/>
          <a:ext cx="1003492" cy="6689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Network DeliveryCoordinator</a:t>
          </a:r>
        </a:p>
      </dsp:txBody>
      <dsp:txXfrm>
        <a:off x="22298" y="1913612"/>
        <a:ext cx="964304" cy="629806"/>
      </dsp:txXfrm>
    </dsp:sp>
    <dsp:sp modelId="{C33352C4-2D30-4F83-90A9-0EC98355B498}">
      <dsp:nvSpPr>
        <dsp:cNvPr id="0" name=""/>
        <dsp:cNvSpPr/>
      </dsp:nvSpPr>
      <dsp:spPr>
        <a:xfrm>
          <a:off x="458730" y="2563013"/>
          <a:ext cx="91440" cy="267597"/>
        </a:xfrm>
        <a:custGeom>
          <a:avLst/>
          <a:gdLst/>
          <a:ahLst/>
          <a:cxnLst/>
          <a:rect l="0" t="0" r="0" b="0"/>
          <a:pathLst>
            <a:path>
              <a:moveTo>
                <a:pt x="45720" y="0"/>
              </a:moveTo>
              <a:lnTo>
                <a:pt x="45720" y="2675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9690C5-35E1-4C61-A36D-8BFECAAB37FD}">
      <dsp:nvSpPr>
        <dsp:cNvPr id="0" name=""/>
        <dsp:cNvSpPr/>
      </dsp:nvSpPr>
      <dsp:spPr>
        <a:xfrm>
          <a:off x="2704" y="2830611"/>
          <a:ext cx="1003492" cy="6689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Project Officers x 2</a:t>
          </a:r>
        </a:p>
      </dsp:txBody>
      <dsp:txXfrm>
        <a:off x="22298" y="2850205"/>
        <a:ext cx="964304" cy="629806"/>
      </dsp:txXfrm>
    </dsp:sp>
    <dsp:sp modelId="{7A7D1794-37CD-4F8F-BE99-533FA5C95BC7}">
      <dsp:nvSpPr>
        <dsp:cNvPr id="0" name=""/>
        <dsp:cNvSpPr/>
      </dsp:nvSpPr>
      <dsp:spPr>
        <a:xfrm>
          <a:off x="1763270" y="1626421"/>
          <a:ext cx="91440" cy="267597"/>
        </a:xfrm>
        <a:custGeom>
          <a:avLst/>
          <a:gdLst/>
          <a:ahLst/>
          <a:cxnLst/>
          <a:rect l="0" t="0" r="0" b="0"/>
          <a:pathLst>
            <a:path>
              <a:moveTo>
                <a:pt x="45720" y="0"/>
              </a:moveTo>
              <a:lnTo>
                <a:pt x="45720" y="2675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B06FDF-3BD2-4174-91FC-3D0E966C48AC}">
      <dsp:nvSpPr>
        <dsp:cNvPr id="0" name=""/>
        <dsp:cNvSpPr/>
      </dsp:nvSpPr>
      <dsp:spPr>
        <a:xfrm>
          <a:off x="1307243" y="1894018"/>
          <a:ext cx="1003492" cy="6689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Network Delivery Coordinator</a:t>
          </a:r>
        </a:p>
      </dsp:txBody>
      <dsp:txXfrm>
        <a:off x="1326837" y="1913612"/>
        <a:ext cx="964304" cy="629806"/>
      </dsp:txXfrm>
    </dsp:sp>
    <dsp:sp modelId="{90151F96-54F7-467F-8D6C-6AB2F9B9ECC6}">
      <dsp:nvSpPr>
        <dsp:cNvPr id="0" name=""/>
        <dsp:cNvSpPr/>
      </dsp:nvSpPr>
      <dsp:spPr>
        <a:xfrm>
          <a:off x="1763270" y="2563013"/>
          <a:ext cx="91440" cy="267597"/>
        </a:xfrm>
        <a:custGeom>
          <a:avLst/>
          <a:gdLst/>
          <a:ahLst/>
          <a:cxnLst/>
          <a:rect l="0" t="0" r="0" b="0"/>
          <a:pathLst>
            <a:path>
              <a:moveTo>
                <a:pt x="45720" y="0"/>
              </a:moveTo>
              <a:lnTo>
                <a:pt x="45720" y="2675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EEADCA-C54B-41C8-8010-BA620C5D1728}">
      <dsp:nvSpPr>
        <dsp:cNvPr id="0" name=""/>
        <dsp:cNvSpPr/>
      </dsp:nvSpPr>
      <dsp:spPr>
        <a:xfrm>
          <a:off x="1307243" y="2830611"/>
          <a:ext cx="1003492" cy="6689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Project Officers x 2</a:t>
          </a:r>
        </a:p>
      </dsp:txBody>
      <dsp:txXfrm>
        <a:off x="1326837" y="2850205"/>
        <a:ext cx="964304" cy="629806"/>
      </dsp:txXfrm>
    </dsp:sp>
    <dsp:sp modelId="{C95B02D2-828F-46CA-814E-EE41B029EF1C}">
      <dsp:nvSpPr>
        <dsp:cNvPr id="0" name=""/>
        <dsp:cNvSpPr/>
      </dsp:nvSpPr>
      <dsp:spPr>
        <a:xfrm>
          <a:off x="1808990" y="1626421"/>
          <a:ext cx="1304539" cy="267597"/>
        </a:xfrm>
        <a:custGeom>
          <a:avLst/>
          <a:gdLst/>
          <a:ahLst/>
          <a:cxnLst/>
          <a:rect l="0" t="0" r="0" b="0"/>
          <a:pathLst>
            <a:path>
              <a:moveTo>
                <a:pt x="0" y="0"/>
              </a:moveTo>
              <a:lnTo>
                <a:pt x="0" y="133798"/>
              </a:lnTo>
              <a:lnTo>
                <a:pt x="1304539" y="133798"/>
              </a:lnTo>
              <a:lnTo>
                <a:pt x="1304539" y="2675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2563B1-9541-408B-A4D2-6F459B770E3C}">
      <dsp:nvSpPr>
        <dsp:cNvPr id="0" name=""/>
        <dsp:cNvSpPr/>
      </dsp:nvSpPr>
      <dsp:spPr>
        <a:xfrm>
          <a:off x="2611783" y="1894018"/>
          <a:ext cx="1003492" cy="668994"/>
        </a:xfrm>
        <a:prstGeom prst="roundRect">
          <a:avLst>
            <a:gd name="adj" fmla="val 10000"/>
          </a:avLst>
        </a:prstGeom>
        <a:solidFill>
          <a:schemeClr val="accent1"/>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Network Delivery Coordinator - Database Management</a:t>
          </a:r>
        </a:p>
      </dsp:txBody>
      <dsp:txXfrm>
        <a:off x="2631377" y="1913612"/>
        <a:ext cx="964304" cy="629806"/>
      </dsp:txXfrm>
    </dsp:sp>
    <dsp:sp modelId="{D653D383-2F76-4FD9-A786-A90847AC8454}">
      <dsp:nvSpPr>
        <dsp:cNvPr id="0" name=""/>
        <dsp:cNvSpPr/>
      </dsp:nvSpPr>
      <dsp:spPr>
        <a:xfrm>
          <a:off x="3067809" y="689828"/>
          <a:ext cx="91440" cy="267597"/>
        </a:xfrm>
        <a:custGeom>
          <a:avLst/>
          <a:gdLst/>
          <a:ahLst/>
          <a:cxnLst/>
          <a:rect l="0" t="0" r="0" b="0"/>
          <a:pathLst>
            <a:path>
              <a:moveTo>
                <a:pt x="45720" y="0"/>
              </a:moveTo>
              <a:lnTo>
                <a:pt x="45720" y="2675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0AA2D0-0654-4F2E-9856-6EFB1F2C3DE5}">
      <dsp:nvSpPr>
        <dsp:cNvPr id="0" name=""/>
        <dsp:cNvSpPr/>
      </dsp:nvSpPr>
      <dsp:spPr>
        <a:xfrm>
          <a:off x="2611783" y="957426"/>
          <a:ext cx="1003492" cy="6689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i="1" kern="1200"/>
            <a:t>Network Engagement Team</a:t>
          </a:r>
        </a:p>
      </dsp:txBody>
      <dsp:txXfrm>
        <a:off x="2631377" y="977020"/>
        <a:ext cx="964304" cy="629806"/>
      </dsp:txXfrm>
    </dsp:sp>
    <dsp:sp modelId="{8415AB78-4FAF-459E-89F3-9A382CD8271A}">
      <dsp:nvSpPr>
        <dsp:cNvPr id="0" name=""/>
        <dsp:cNvSpPr/>
      </dsp:nvSpPr>
      <dsp:spPr>
        <a:xfrm>
          <a:off x="3113529" y="689828"/>
          <a:ext cx="1307243" cy="273946"/>
        </a:xfrm>
        <a:custGeom>
          <a:avLst/>
          <a:gdLst/>
          <a:ahLst/>
          <a:cxnLst/>
          <a:rect l="0" t="0" r="0" b="0"/>
          <a:pathLst>
            <a:path>
              <a:moveTo>
                <a:pt x="0" y="0"/>
              </a:moveTo>
              <a:lnTo>
                <a:pt x="0" y="136973"/>
              </a:lnTo>
              <a:lnTo>
                <a:pt x="1307243" y="136973"/>
              </a:lnTo>
              <a:lnTo>
                <a:pt x="1307243" y="2739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4175E3-7A23-42F2-9744-45BCB1048E2F}">
      <dsp:nvSpPr>
        <dsp:cNvPr id="0" name=""/>
        <dsp:cNvSpPr/>
      </dsp:nvSpPr>
      <dsp:spPr>
        <a:xfrm>
          <a:off x="3919027" y="963774"/>
          <a:ext cx="1003492" cy="6689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i="1" kern="1200"/>
            <a:t>Strategic Development Team</a:t>
          </a:r>
        </a:p>
      </dsp:txBody>
      <dsp:txXfrm>
        <a:off x="3938621" y="983368"/>
        <a:ext cx="964304" cy="6298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720B7-A53B-40DD-BF05-C65D4775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1727</Words>
  <Characters>9850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Stewart Carruth</cp:lastModifiedBy>
  <cp:revision>2</cp:revision>
  <cp:lastPrinted>2021-07-07T15:29:00Z</cp:lastPrinted>
  <dcterms:created xsi:type="dcterms:W3CDTF">2021-11-24T13:37:00Z</dcterms:created>
  <dcterms:modified xsi:type="dcterms:W3CDTF">2021-11-24T13:37:00Z</dcterms:modified>
</cp:coreProperties>
</file>